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DE4D" w14:textId="106B0EA8" w:rsidR="00C87A40" w:rsidRPr="00B30737" w:rsidRDefault="00F21996" w:rsidP="00B30737">
      <w:pPr>
        <w:keepNext/>
        <w:keepLines/>
        <w:spacing w:after="0" w:line="240" w:lineRule="auto"/>
        <w:ind w:left="34" w:right="67" w:hanging="10"/>
        <w:jc w:val="center"/>
        <w:outlineLvl w:val="0"/>
        <w:rPr>
          <w:rFonts w:ascii="Verdana" w:eastAsia="Times New Roman" w:hAnsi="Verdana" w:cstheme="minorHAnsi"/>
          <w:color w:val="000000"/>
          <w:sz w:val="32"/>
          <w:szCs w:val="32"/>
        </w:rPr>
      </w:pPr>
      <w:r w:rsidRPr="00B30737">
        <w:rPr>
          <w:rFonts w:ascii="Verdana" w:eastAsia="Times New Roman" w:hAnsi="Verdana" w:cstheme="minorHAnsi"/>
          <w:color w:val="000000"/>
          <w:sz w:val="32"/>
          <w:szCs w:val="32"/>
        </w:rPr>
        <w:t xml:space="preserve">TEMPLE GUN CLUB </w:t>
      </w:r>
    </w:p>
    <w:p w14:paraId="4CD101F8" w14:textId="55F940BE" w:rsidR="009A3D7F" w:rsidRPr="00A07FB2" w:rsidRDefault="00C86EBB" w:rsidP="00B30737">
      <w:pPr>
        <w:keepNext/>
        <w:keepLines/>
        <w:spacing w:after="0" w:line="240" w:lineRule="auto"/>
        <w:ind w:left="34" w:right="67" w:hanging="10"/>
        <w:jc w:val="center"/>
        <w:outlineLvl w:val="0"/>
        <w:rPr>
          <w:rFonts w:ascii="Lucida Handwriting" w:eastAsia="Times New Roman" w:hAnsi="Lucida Handwriting" w:cstheme="minorHAnsi"/>
          <w:color w:val="000000"/>
          <w:sz w:val="36"/>
        </w:rPr>
      </w:pPr>
      <w:r w:rsidRPr="00A07FB2">
        <w:rPr>
          <w:rFonts w:ascii="Lucida Handwriting" w:eastAsia="Times New Roman" w:hAnsi="Lucida Handwriting" w:cstheme="minorHAnsi"/>
          <w:color w:val="000000"/>
          <w:sz w:val="36"/>
        </w:rPr>
        <w:t xml:space="preserve">Rules of the Range </w:t>
      </w:r>
    </w:p>
    <w:p w14:paraId="1B9DFAC7" w14:textId="16AA7585" w:rsidR="00657E73" w:rsidRPr="00E639B4" w:rsidRDefault="00657E73" w:rsidP="00B30737">
      <w:pPr>
        <w:keepNext/>
        <w:keepLines/>
        <w:spacing w:after="0" w:line="240" w:lineRule="auto"/>
        <w:ind w:left="34" w:right="67" w:hanging="10"/>
        <w:jc w:val="center"/>
        <w:outlineLvl w:val="0"/>
        <w:rPr>
          <w:rFonts w:eastAsia="Times New Roman" w:cstheme="minorHAnsi"/>
          <w:color w:val="000000"/>
          <w:sz w:val="36"/>
        </w:rPr>
      </w:pPr>
    </w:p>
    <w:p w14:paraId="3CB09323" w14:textId="5B958978" w:rsidR="000E0991" w:rsidRPr="00B30737" w:rsidRDefault="00BD08C4" w:rsidP="00B30737">
      <w:pPr>
        <w:keepNext/>
        <w:keepLines/>
        <w:spacing w:after="0" w:line="240" w:lineRule="auto"/>
        <w:ind w:left="34" w:right="67" w:hanging="10"/>
        <w:jc w:val="center"/>
        <w:outlineLvl w:val="0"/>
        <w:rPr>
          <w:rFonts w:ascii="Verdana" w:eastAsia="Times New Roman" w:hAnsi="Verdana" w:cstheme="minorHAnsi"/>
          <w:color w:val="000000"/>
          <w:sz w:val="28"/>
          <w:szCs w:val="28"/>
        </w:rPr>
      </w:pPr>
      <w:r w:rsidRPr="003A1B97">
        <w:rPr>
          <w:rFonts w:ascii="Verdana" w:eastAsia="Times New Roman" w:hAnsi="Verdana" w:cstheme="minorHAnsi"/>
          <w:color w:val="000000"/>
          <w:sz w:val="36"/>
        </w:rPr>
        <w:t>------</w:t>
      </w:r>
      <w:r w:rsidR="006D4BDD" w:rsidRPr="00B30737">
        <w:rPr>
          <w:rFonts w:ascii="Verdana" w:eastAsia="Times New Roman" w:hAnsi="Verdana" w:cstheme="minorHAnsi"/>
          <w:color w:val="000000"/>
          <w:sz w:val="28"/>
          <w:szCs w:val="28"/>
        </w:rPr>
        <w:t>Open Daily</w:t>
      </w:r>
      <w:r w:rsidRPr="00B30737">
        <w:rPr>
          <w:rFonts w:ascii="Verdana" w:eastAsia="Times New Roman" w:hAnsi="Verdana" w:cstheme="minorHAnsi"/>
          <w:color w:val="000000"/>
          <w:sz w:val="28"/>
          <w:szCs w:val="28"/>
        </w:rPr>
        <w:t>-----</w:t>
      </w:r>
      <w:r w:rsidR="00DD275F" w:rsidRPr="00B30737">
        <w:rPr>
          <w:rFonts w:ascii="Verdana" w:eastAsia="Times New Roman" w:hAnsi="Verdana" w:cstheme="minorHAnsi"/>
          <w:color w:val="000000"/>
          <w:sz w:val="28"/>
          <w:szCs w:val="28"/>
        </w:rPr>
        <w:t>-</w:t>
      </w:r>
    </w:p>
    <w:p w14:paraId="12171C7C" w14:textId="77777777" w:rsidR="00A606FB" w:rsidRPr="00B30737" w:rsidRDefault="00A606FB" w:rsidP="00B30737">
      <w:pPr>
        <w:keepNext/>
        <w:keepLines/>
        <w:spacing w:after="0" w:line="240" w:lineRule="auto"/>
        <w:ind w:left="34" w:right="67" w:hanging="10"/>
        <w:jc w:val="center"/>
        <w:outlineLvl w:val="0"/>
        <w:rPr>
          <w:rFonts w:ascii="Verdana" w:eastAsia="Times New Roman" w:hAnsi="Verdana" w:cstheme="minorHAnsi"/>
          <w:color w:val="000000"/>
          <w:sz w:val="28"/>
          <w:szCs w:val="28"/>
        </w:rPr>
      </w:pPr>
      <w:r w:rsidRPr="00B30737">
        <w:rPr>
          <w:rFonts w:ascii="Verdana" w:eastAsia="Times New Roman" w:hAnsi="Verdana" w:cstheme="minorHAnsi"/>
          <w:color w:val="000000"/>
          <w:sz w:val="28"/>
          <w:szCs w:val="28"/>
        </w:rPr>
        <w:t>Shooting Hours are 0800 until official sunset daily.</w:t>
      </w:r>
    </w:p>
    <w:p w14:paraId="12C7B27D" w14:textId="1BFE2E98" w:rsidR="00A606FB" w:rsidRPr="003A1B97" w:rsidRDefault="00A606FB" w:rsidP="00B30737">
      <w:pPr>
        <w:keepNext/>
        <w:keepLines/>
        <w:spacing w:after="0" w:line="240" w:lineRule="auto"/>
        <w:ind w:left="34" w:right="67" w:hanging="10"/>
        <w:jc w:val="center"/>
        <w:outlineLvl w:val="0"/>
        <w:rPr>
          <w:rFonts w:ascii="Verdana" w:eastAsia="Times New Roman" w:hAnsi="Verdana" w:cstheme="minorHAnsi"/>
          <w:color w:val="000000"/>
          <w:sz w:val="36"/>
        </w:rPr>
      </w:pPr>
      <w:r w:rsidRPr="00B30737">
        <w:rPr>
          <w:rFonts w:ascii="Verdana" w:eastAsia="Times New Roman" w:hAnsi="Verdana" w:cstheme="minorHAnsi"/>
          <w:color w:val="000000"/>
          <w:sz w:val="28"/>
          <w:szCs w:val="28"/>
        </w:rPr>
        <w:t xml:space="preserve">Website </w:t>
      </w:r>
      <w:hyperlink r:id="rId8" w:history="1">
        <w:r w:rsidRPr="00B30737">
          <w:rPr>
            <w:rStyle w:val="Hyperlink"/>
            <w:rFonts w:ascii="Verdana" w:eastAsia="Times New Roman" w:hAnsi="Verdana" w:cstheme="minorHAnsi"/>
            <w:sz w:val="28"/>
            <w:szCs w:val="28"/>
          </w:rPr>
          <w:t>www.templegunclub.com</w:t>
        </w:r>
      </w:hyperlink>
      <w:r w:rsidRPr="003A1B97">
        <w:rPr>
          <w:rFonts w:ascii="Verdana" w:eastAsia="Times New Roman" w:hAnsi="Verdana" w:cstheme="minorHAnsi"/>
          <w:color w:val="000000"/>
          <w:sz w:val="36"/>
        </w:rPr>
        <w:t xml:space="preserve"> </w:t>
      </w:r>
    </w:p>
    <w:p w14:paraId="0518D673" w14:textId="77777777" w:rsidR="00F21996" w:rsidRPr="003A1B97" w:rsidRDefault="00F21996" w:rsidP="00B30737">
      <w:pPr>
        <w:pStyle w:val="Heading3"/>
        <w:spacing w:line="240" w:lineRule="auto"/>
        <w:ind w:left="101" w:right="101"/>
        <w:jc w:val="center"/>
        <w:rPr>
          <w:rFonts w:ascii="Verdana" w:hAnsi="Verdana" w:cstheme="minorHAnsi"/>
        </w:rPr>
      </w:pPr>
    </w:p>
    <w:p w14:paraId="4CB5DC57" w14:textId="0D65226F" w:rsidR="0013258E" w:rsidRPr="003A1B97" w:rsidRDefault="00CE687E" w:rsidP="00B30737">
      <w:pPr>
        <w:pStyle w:val="Heading3"/>
        <w:spacing w:line="240" w:lineRule="auto"/>
        <w:ind w:left="2261" w:right="101" w:firstLine="619"/>
        <w:rPr>
          <w:rFonts w:ascii="Verdana" w:hAnsi="Verdana" w:cstheme="minorHAnsi"/>
          <w:color w:val="000000" w:themeColor="text1"/>
          <w:sz w:val="28"/>
          <w:szCs w:val="28"/>
        </w:rPr>
      </w:pPr>
      <w:r w:rsidRPr="003A1B97">
        <w:rPr>
          <w:rFonts w:ascii="Verdana" w:hAnsi="Verdana" w:cstheme="minorHAnsi"/>
          <w:color w:val="000000" w:themeColor="text1"/>
          <w:sz w:val="28"/>
          <w:szCs w:val="28"/>
          <w:u w:val="single"/>
        </w:rPr>
        <w:t xml:space="preserve">Emergency </w:t>
      </w:r>
      <w:r w:rsidR="00A606FB" w:rsidRPr="003A1B97">
        <w:rPr>
          <w:rFonts w:ascii="Verdana" w:hAnsi="Verdana" w:cstheme="minorHAnsi"/>
          <w:color w:val="000000" w:themeColor="text1"/>
          <w:sz w:val="28"/>
          <w:szCs w:val="28"/>
          <w:u w:val="single"/>
        </w:rPr>
        <w:t xml:space="preserve">Medical </w:t>
      </w:r>
      <w:r w:rsidRPr="003A1B97">
        <w:rPr>
          <w:rFonts w:ascii="Verdana" w:hAnsi="Verdana" w:cstheme="minorHAnsi"/>
          <w:color w:val="000000" w:themeColor="text1"/>
          <w:sz w:val="28"/>
          <w:szCs w:val="28"/>
          <w:u w:val="single"/>
        </w:rPr>
        <w:t>Procedures.</w:t>
      </w:r>
    </w:p>
    <w:p w14:paraId="665D1010" w14:textId="77777777" w:rsidR="00D51770" w:rsidRPr="003A1B97" w:rsidRDefault="00D51770" w:rsidP="00B30737">
      <w:pPr>
        <w:spacing w:after="0" w:line="240" w:lineRule="auto"/>
        <w:rPr>
          <w:rFonts w:ascii="Verdana" w:hAnsi="Verdana" w:cstheme="minorHAnsi"/>
        </w:rPr>
      </w:pPr>
    </w:p>
    <w:p w14:paraId="1D3CAAB2" w14:textId="66D3612C" w:rsidR="006828E4" w:rsidRPr="003A1B97" w:rsidRDefault="006828E4" w:rsidP="00B30737">
      <w:pPr>
        <w:pStyle w:val="Heading3"/>
        <w:spacing w:line="240" w:lineRule="auto"/>
        <w:ind w:left="101" w:right="101"/>
        <w:rPr>
          <w:rFonts w:ascii="Verdana" w:hAnsi="Verdana" w:cstheme="minorHAnsi"/>
          <w:sz w:val="24"/>
          <w:szCs w:val="24"/>
        </w:rPr>
      </w:pPr>
      <w:r w:rsidRPr="003A1B97">
        <w:rPr>
          <w:rFonts w:ascii="Verdana" w:hAnsi="Verdana" w:cstheme="minorHAnsi"/>
          <w:sz w:val="24"/>
          <w:szCs w:val="24"/>
        </w:rPr>
        <w:t>Call 911 and tell the Emergency Operator your location is:</w:t>
      </w:r>
    </w:p>
    <w:p w14:paraId="3B6D3625" w14:textId="3AE81998" w:rsidR="006828E4" w:rsidRPr="003A1B97" w:rsidRDefault="006828E4" w:rsidP="004D4BE0">
      <w:pPr>
        <w:spacing w:after="0" w:line="240" w:lineRule="auto"/>
        <w:ind w:left="720" w:right="14" w:hanging="356"/>
        <w:jc w:val="both"/>
        <w:rPr>
          <w:rFonts w:ascii="Verdana" w:hAnsi="Verdana" w:cstheme="minorHAnsi"/>
          <w:sz w:val="24"/>
          <w:szCs w:val="24"/>
        </w:rPr>
      </w:pPr>
      <w:r w:rsidRPr="003A1B97">
        <w:rPr>
          <w:rFonts w:ascii="Verdana" w:hAnsi="Verdana" w:cstheme="minorHAnsi"/>
          <w:sz w:val="24"/>
          <w:szCs w:val="24"/>
        </w:rPr>
        <w:t xml:space="preserve">• </w:t>
      </w:r>
      <w:r w:rsidR="004D4BE0">
        <w:rPr>
          <w:rFonts w:ascii="Verdana" w:hAnsi="Verdana" w:cstheme="minorHAnsi"/>
          <w:sz w:val="24"/>
          <w:szCs w:val="24"/>
        </w:rPr>
        <w:tab/>
      </w:r>
      <w:r w:rsidRPr="003A1B97">
        <w:rPr>
          <w:rFonts w:ascii="Verdana" w:hAnsi="Verdana" w:cstheme="minorHAnsi"/>
          <w:sz w:val="24"/>
          <w:szCs w:val="24"/>
        </w:rPr>
        <w:t xml:space="preserve">The </w:t>
      </w:r>
      <w:r w:rsidR="00E31FCD" w:rsidRPr="003A1B97">
        <w:rPr>
          <w:rFonts w:ascii="Verdana" w:hAnsi="Verdana" w:cstheme="minorHAnsi"/>
          <w:sz w:val="24"/>
          <w:szCs w:val="24"/>
        </w:rPr>
        <w:t>Temple</w:t>
      </w:r>
      <w:r w:rsidRPr="003A1B97">
        <w:rPr>
          <w:rFonts w:ascii="Verdana" w:hAnsi="Verdana" w:cstheme="minorHAnsi"/>
          <w:sz w:val="24"/>
          <w:szCs w:val="24"/>
        </w:rPr>
        <w:t xml:space="preserve"> Gun Club, </w:t>
      </w:r>
      <w:r w:rsidR="008730AD" w:rsidRPr="003A1B97">
        <w:rPr>
          <w:rFonts w:ascii="Verdana" w:hAnsi="Verdana" w:cstheme="minorHAnsi"/>
          <w:sz w:val="24"/>
          <w:szCs w:val="24"/>
        </w:rPr>
        <w:t>3924 FM 438 Loop Road</w:t>
      </w:r>
      <w:r w:rsidR="00F82743" w:rsidRPr="003A1B97">
        <w:rPr>
          <w:rFonts w:ascii="Verdana" w:hAnsi="Verdana" w:cstheme="minorHAnsi"/>
          <w:sz w:val="24"/>
          <w:szCs w:val="24"/>
        </w:rPr>
        <w:t xml:space="preserve"> Temple Texas</w:t>
      </w:r>
      <w:r w:rsidRPr="003A1B97">
        <w:rPr>
          <w:rFonts w:ascii="Verdana" w:hAnsi="Verdana" w:cstheme="minorHAnsi"/>
          <w:sz w:val="24"/>
          <w:szCs w:val="24"/>
        </w:rPr>
        <w:t>.</w:t>
      </w:r>
    </w:p>
    <w:p w14:paraId="43F410AD" w14:textId="77777777" w:rsidR="004D4BE0" w:rsidRDefault="004D4BE0" w:rsidP="004D4BE0">
      <w:pPr>
        <w:pStyle w:val="ListParagraph"/>
        <w:spacing w:after="0" w:line="240" w:lineRule="auto"/>
        <w:ind w:right="14"/>
        <w:contextualSpacing w:val="0"/>
        <w:jc w:val="both"/>
        <w:rPr>
          <w:rFonts w:ascii="Verdana" w:hAnsi="Verdana" w:cstheme="minorHAnsi"/>
          <w:sz w:val="24"/>
          <w:szCs w:val="24"/>
        </w:rPr>
      </w:pPr>
    </w:p>
    <w:p w14:paraId="67C30E38" w14:textId="0FE7A00F" w:rsidR="006828E4" w:rsidRDefault="006828E4" w:rsidP="004D4BE0">
      <w:pPr>
        <w:pStyle w:val="ListParagraph"/>
        <w:numPr>
          <w:ilvl w:val="0"/>
          <w:numId w:val="22"/>
        </w:numPr>
        <w:spacing w:after="0" w:line="240" w:lineRule="auto"/>
        <w:ind w:left="720" w:right="14"/>
        <w:contextualSpacing w:val="0"/>
        <w:jc w:val="both"/>
        <w:rPr>
          <w:rFonts w:ascii="Verdana" w:hAnsi="Verdana" w:cstheme="minorHAnsi"/>
          <w:sz w:val="24"/>
          <w:szCs w:val="24"/>
        </w:rPr>
      </w:pPr>
      <w:r w:rsidRPr="003A1B97">
        <w:rPr>
          <w:rFonts w:ascii="Verdana" w:hAnsi="Verdana" w:cstheme="minorHAnsi"/>
          <w:sz w:val="24"/>
          <w:szCs w:val="24"/>
        </w:rPr>
        <w:t xml:space="preserve">The entrance is located </w:t>
      </w:r>
      <w:r w:rsidR="009134D5" w:rsidRPr="003A1B97">
        <w:rPr>
          <w:rFonts w:ascii="Verdana" w:hAnsi="Verdana" w:cstheme="minorHAnsi"/>
          <w:sz w:val="24"/>
          <w:szCs w:val="24"/>
        </w:rPr>
        <w:t xml:space="preserve">about </w:t>
      </w:r>
      <w:r w:rsidRPr="003A1B97">
        <w:rPr>
          <w:rFonts w:ascii="Verdana" w:hAnsi="Verdana" w:cstheme="minorHAnsi"/>
          <w:sz w:val="24"/>
          <w:szCs w:val="24"/>
        </w:rPr>
        <w:t>2 mi</w:t>
      </w:r>
      <w:r w:rsidR="00304CBD" w:rsidRPr="003A1B97">
        <w:rPr>
          <w:rFonts w:ascii="Verdana" w:hAnsi="Verdana" w:cstheme="minorHAnsi"/>
          <w:sz w:val="24"/>
          <w:szCs w:val="24"/>
        </w:rPr>
        <w:t>les east of Loop 363 on</w:t>
      </w:r>
      <w:r w:rsidR="008A0E75" w:rsidRPr="003A1B97">
        <w:rPr>
          <w:rFonts w:ascii="Verdana" w:hAnsi="Verdana" w:cstheme="minorHAnsi"/>
          <w:sz w:val="24"/>
          <w:szCs w:val="24"/>
        </w:rPr>
        <w:t xml:space="preserve"> </w:t>
      </w:r>
      <w:r w:rsidR="009134D5" w:rsidRPr="003A1B97">
        <w:rPr>
          <w:rFonts w:ascii="Verdana" w:hAnsi="Verdana" w:cstheme="minorHAnsi"/>
          <w:sz w:val="24"/>
          <w:szCs w:val="24"/>
        </w:rPr>
        <w:t>Hwy 438</w:t>
      </w:r>
      <w:r w:rsidR="00983CB7" w:rsidRPr="003A1B97">
        <w:rPr>
          <w:rFonts w:ascii="Verdana" w:hAnsi="Verdana" w:cstheme="minorHAnsi"/>
          <w:sz w:val="24"/>
          <w:szCs w:val="24"/>
        </w:rPr>
        <w:t>, turn left onto 438 loop road to signage Temple Gun Club</w:t>
      </w:r>
      <w:r w:rsidR="00C3066C" w:rsidRPr="003A1B97">
        <w:rPr>
          <w:rFonts w:ascii="Verdana" w:hAnsi="Verdana" w:cstheme="minorHAnsi"/>
          <w:sz w:val="24"/>
          <w:szCs w:val="24"/>
        </w:rPr>
        <w:t>.</w:t>
      </w:r>
      <w:r w:rsidR="009134D5" w:rsidRPr="003A1B97">
        <w:rPr>
          <w:rFonts w:ascii="Verdana" w:hAnsi="Verdana" w:cstheme="minorHAnsi"/>
          <w:sz w:val="24"/>
          <w:szCs w:val="24"/>
        </w:rPr>
        <w:t xml:space="preserve"> </w:t>
      </w:r>
    </w:p>
    <w:p w14:paraId="5719EF8B" w14:textId="77777777" w:rsidR="004D4BE0" w:rsidRPr="003A1B97" w:rsidRDefault="004D4BE0" w:rsidP="004D4BE0">
      <w:pPr>
        <w:pStyle w:val="ListParagraph"/>
        <w:spacing w:after="0" w:line="240" w:lineRule="auto"/>
        <w:ind w:right="14"/>
        <w:contextualSpacing w:val="0"/>
        <w:jc w:val="both"/>
        <w:rPr>
          <w:rFonts w:ascii="Verdana" w:hAnsi="Verdana" w:cstheme="minorHAnsi"/>
          <w:sz w:val="24"/>
          <w:szCs w:val="24"/>
        </w:rPr>
      </w:pPr>
    </w:p>
    <w:p w14:paraId="41055FF2" w14:textId="428BF511" w:rsidR="006828E4" w:rsidRPr="004D4BE0" w:rsidRDefault="006828E4" w:rsidP="004D4BE0">
      <w:pPr>
        <w:pStyle w:val="ListParagraph"/>
        <w:numPr>
          <w:ilvl w:val="0"/>
          <w:numId w:val="21"/>
        </w:numPr>
        <w:spacing w:after="0" w:line="240" w:lineRule="auto"/>
        <w:ind w:left="720" w:right="14"/>
        <w:jc w:val="both"/>
        <w:rPr>
          <w:rFonts w:ascii="Verdana" w:hAnsi="Verdana" w:cstheme="minorHAnsi"/>
          <w:sz w:val="24"/>
          <w:szCs w:val="24"/>
        </w:rPr>
      </w:pPr>
      <w:r w:rsidRPr="004D4BE0">
        <w:rPr>
          <w:rFonts w:ascii="Verdana" w:hAnsi="Verdana" w:cstheme="minorHAnsi"/>
          <w:sz w:val="24"/>
          <w:szCs w:val="24"/>
        </w:rPr>
        <w:t>You will have someone meet emergency personnel at the gate to let them in and direct them to the location of the emergency.</w:t>
      </w:r>
    </w:p>
    <w:p w14:paraId="0E45575C" w14:textId="77777777" w:rsidR="005879B6" w:rsidRPr="003A1B97" w:rsidRDefault="005879B6" w:rsidP="005879B6">
      <w:pPr>
        <w:spacing w:after="0" w:line="240" w:lineRule="auto"/>
        <w:ind w:left="1066" w:right="14"/>
        <w:jc w:val="both"/>
        <w:rPr>
          <w:rFonts w:ascii="Verdana" w:hAnsi="Verdana" w:cstheme="minorHAnsi"/>
          <w:sz w:val="24"/>
          <w:szCs w:val="24"/>
        </w:rPr>
      </w:pPr>
    </w:p>
    <w:p w14:paraId="67621B80" w14:textId="2BB5477F" w:rsidR="004D4BE0" w:rsidRPr="003A1B97" w:rsidRDefault="006828E4" w:rsidP="00B30737">
      <w:pPr>
        <w:spacing w:after="0" w:line="240" w:lineRule="auto"/>
        <w:ind w:left="24" w:right="86" w:firstLine="4"/>
        <w:jc w:val="both"/>
        <w:rPr>
          <w:rFonts w:ascii="Verdana" w:hAnsi="Verdana" w:cstheme="minorHAnsi"/>
          <w:sz w:val="24"/>
          <w:szCs w:val="24"/>
          <w:u w:val="single"/>
        </w:rPr>
      </w:pPr>
      <w:r w:rsidRPr="003A1B97">
        <w:rPr>
          <w:rFonts w:ascii="Verdana" w:hAnsi="Verdana" w:cstheme="minorHAnsi"/>
          <w:sz w:val="24"/>
          <w:szCs w:val="24"/>
        </w:rPr>
        <w:t>The 911 operator will first ask you the nature of your emergency. If the reason that you are calling involves an accidental gunshot wound, it is important to state the following:</w:t>
      </w:r>
      <w:r w:rsidRPr="003A1B97">
        <w:rPr>
          <w:rFonts w:ascii="Verdana" w:hAnsi="Verdana" w:cstheme="minorHAnsi"/>
          <w:sz w:val="24"/>
          <w:szCs w:val="24"/>
          <w:u w:val="single"/>
        </w:rPr>
        <w:t xml:space="preserve"> </w:t>
      </w:r>
    </w:p>
    <w:p w14:paraId="08EECF23" w14:textId="39C5FDA1" w:rsidR="007D0A87" w:rsidRDefault="00362AF5" w:rsidP="004D4BE0">
      <w:pPr>
        <w:pStyle w:val="ListParagraph"/>
        <w:numPr>
          <w:ilvl w:val="0"/>
          <w:numId w:val="21"/>
        </w:numPr>
        <w:spacing w:after="0" w:line="240" w:lineRule="auto"/>
        <w:ind w:left="720" w:right="86"/>
        <w:jc w:val="both"/>
        <w:rPr>
          <w:rFonts w:ascii="Verdana" w:hAnsi="Verdana" w:cstheme="minorHAnsi"/>
          <w:b/>
          <w:bCs/>
          <w:sz w:val="24"/>
          <w:szCs w:val="24"/>
        </w:rPr>
      </w:pPr>
      <w:r w:rsidRPr="004D4BE0">
        <w:rPr>
          <w:rFonts w:ascii="Verdana" w:hAnsi="Verdana" w:cstheme="minorHAnsi"/>
          <w:b/>
          <w:bCs/>
          <w:sz w:val="24"/>
          <w:szCs w:val="24"/>
          <w:u w:val="single"/>
        </w:rPr>
        <w:t>There</w:t>
      </w:r>
      <w:r w:rsidR="006828E4" w:rsidRPr="004D4BE0">
        <w:rPr>
          <w:rFonts w:ascii="Verdana" w:hAnsi="Verdana" w:cstheme="minorHAnsi"/>
          <w:b/>
          <w:bCs/>
          <w:sz w:val="24"/>
          <w:szCs w:val="24"/>
          <w:u w:val="single"/>
        </w:rPr>
        <w:t xml:space="preserve"> has been a firearms accident — gunshot wound</w:t>
      </w:r>
      <w:r w:rsidR="006828E4" w:rsidRPr="004D4BE0">
        <w:rPr>
          <w:rFonts w:ascii="Verdana" w:hAnsi="Verdana" w:cstheme="minorHAnsi"/>
          <w:b/>
          <w:bCs/>
          <w:sz w:val="24"/>
          <w:szCs w:val="24"/>
        </w:rPr>
        <w:t>.</w:t>
      </w:r>
      <w:r w:rsidR="00A606FB" w:rsidRPr="004D4BE0">
        <w:rPr>
          <w:rFonts w:ascii="Verdana" w:hAnsi="Verdana" w:cstheme="minorHAnsi"/>
          <w:b/>
          <w:bCs/>
          <w:sz w:val="24"/>
          <w:szCs w:val="24"/>
        </w:rPr>
        <w:t xml:space="preserve"> </w:t>
      </w:r>
    </w:p>
    <w:p w14:paraId="7B9FD430" w14:textId="77777777" w:rsidR="004D4BE0" w:rsidRDefault="004D4BE0" w:rsidP="004D4BE0">
      <w:pPr>
        <w:pStyle w:val="ListParagraph"/>
        <w:spacing w:after="0" w:line="240" w:lineRule="auto"/>
        <w:ind w:right="86"/>
        <w:jc w:val="both"/>
        <w:rPr>
          <w:rFonts w:ascii="Verdana" w:hAnsi="Verdana" w:cstheme="minorHAnsi"/>
          <w:b/>
          <w:bCs/>
          <w:sz w:val="24"/>
          <w:szCs w:val="24"/>
        </w:rPr>
      </w:pPr>
    </w:p>
    <w:p w14:paraId="5D2F107A" w14:textId="15351128" w:rsidR="007D0A87" w:rsidRPr="004D4BE0" w:rsidRDefault="006828E4" w:rsidP="004D4BE0">
      <w:pPr>
        <w:pStyle w:val="ListParagraph"/>
        <w:numPr>
          <w:ilvl w:val="0"/>
          <w:numId w:val="21"/>
        </w:numPr>
        <w:spacing w:after="0" w:line="240" w:lineRule="auto"/>
        <w:ind w:left="720" w:right="86"/>
        <w:jc w:val="both"/>
        <w:rPr>
          <w:rFonts w:ascii="Verdana" w:hAnsi="Verdana" w:cstheme="minorHAnsi"/>
          <w:sz w:val="24"/>
          <w:szCs w:val="24"/>
        </w:rPr>
      </w:pPr>
      <w:r w:rsidRPr="004D4BE0">
        <w:rPr>
          <w:rFonts w:ascii="Verdana" w:hAnsi="Verdana" w:cstheme="minorHAnsi"/>
          <w:sz w:val="24"/>
          <w:szCs w:val="24"/>
        </w:rPr>
        <w:t>All range activities have been halted.</w:t>
      </w:r>
    </w:p>
    <w:p w14:paraId="2FDFEFDE" w14:textId="77777777" w:rsidR="005879B6" w:rsidRPr="003A1B97" w:rsidRDefault="005879B6" w:rsidP="00B30737">
      <w:pPr>
        <w:spacing w:after="0" w:line="240" w:lineRule="auto"/>
        <w:ind w:left="24" w:right="86" w:firstLine="696"/>
        <w:jc w:val="both"/>
        <w:rPr>
          <w:rFonts w:ascii="Verdana" w:hAnsi="Verdana" w:cstheme="minorHAnsi"/>
          <w:sz w:val="24"/>
          <w:szCs w:val="24"/>
        </w:rPr>
      </w:pPr>
    </w:p>
    <w:p w14:paraId="6196C85A" w14:textId="64848E67" w:rsidR="006828E4" w:rsidRPr="003A1B97" w:rsidRDefault="007D0A87" w:rsidP="00B30737">
      <w:pPr>
        <w:spacing w:after="0" w:line="240" w:lineRule="auto"/>
        <w:ind w:left="24" w:right="86" w:firstLine="4"/>
        <w:jc w:val="both"/>
        <w:rPr>
          <w:rFonts w:ascii="Verdana" w:hAnsi="Verdana" w:cstheme="minorHAnsi"/>
          <w:sz w:val="24"/>
          <w:szCs w:val="24"/>
        </w:rPr>
      </w:pPr>
      <w:r w:rsidRPr="003A1B97">
        <w:rPr>
          <w:rFonts w:ascii="Verdana" w:hAnsi="Verdana" w:cstheme="minorHAnsi"/>
          <w:sz w:val="24"/>
          <w:szCs w:val="24"/>
        </w:rPr>
        <w:t xml:space="preserve">If the emergency is other than gunshot wound, state the reason for the emergency. </w:t>
      </w:r>
    </w:p>
    <w:p w14:paraId="66022BC5" w14:textId="77777777" w:rsidR="002A0459" w:rsidRDefault="002A0459" w:rsidP="00B30737">
      <w:pPr>
        <w:spacing w:after="0" w:line="240" w:lineRule="auto"/>
        <w:ind w:left="43" w:right="14" w:firstLine="4"/>
        <w:jc w:val="both"/>
        <w:rPr>
          <w:rFonts w:ascii="Verdana" w:hAnsi="Verdana" w:cstheme="minorHAnsi"/>
          <w:sz w:val="24"/>
          <w:szCs w:val="24"/>
        </w:rPr>
      </w:pPr>
    </w:p>
    <w:p w14:paraId="6F1D3850" w14:textId="4C57F942" w:rsidR="004D4BE0" w:rsidRDefault="006828E4" w:rsidP="00B30737">
      <w:pPr>
        <w:spacing w:after="0" w:line="240" w:lineRule="auto"/>
        <w:ind w:left="43" w:right="14" w:firstLine="4"/>
        <w:jc w:val="both"/>
        <w:rPr>
          <w:rFonts w:ascii="Verdana" w:hAnsi="Verdana" w:cstheme="minorHAnsi"/>
          <w:sz w:val="24"/>
          <w:szCs w:val="24"/>
        </w:rPr>
      </w:pPr>
      <w:r w:rsidRPr="003A1B97">
        <w:rPr>
          <w:rFonts w:ascii="Verdana" w:hAnsi="Verdana" w:cstheme="minorHAnsi"/>
          <w:sz w:val="24"/>
          <w:szCs w:val="24"/>
        </w:rPr>
        <w:t xml:space="preserve">Render first aid, if you can. </w:t>
      </w:r>
    </w:p>
    <w:p w14:paraId="2D4F7FEA" w14:textId="77777777" w:rsidR="004D4BE0" w:rsidRDefault="004D4BE0" w:rsidP="00B30737">
      <w:pPr>
        <w:spacing w:after="0" w:line="240" w:lineRule="auto"/>
        <w:ind w:left="43" w:right="14" w:firstLine="4"/>
        <w:jc w:val="both"/>
        <w:rPr>
          <w:rFonts w:ascii="Verdana" w:hAnsi="Verdana" w:cstheme="minorHAnsi"/>
          <w:sz w:val="24"/>
          <w:szCs w:val="24"/>
        </w:rPr>
      </w:pPr>
    </w:p>
    <w:p w14:paraId="41C83A74" w14:textId="4BF17CF1" w:rsidR="004D4BE0" w:rsidRDefault="006828E4" w:rsidP="00B30737">
      <w:pPr>
        <w:spacing w:after="0" w:line="240" w:lineRule="auto"/>
        <w:ind w:left="43" w:right="14" w:firstLine="4"/>
        <w:jc w:val="both"/>
        <w:rPr>
          <w:rFonts w:ascii="Verdana" w:hAnsi="Verdana" w:cstheme="minorHAnsi"/>
          <w:sz w:val="24"/>
          <w:szCs w:val="24"/>
        </w:rPr>
      </w:pPr>
      <w:r w:rsidRPr="003A1B97">
        <w:rPr>
          <w:rFonts w:ascii="Verdana" w:hAnsi="Verdana" w:cstheme="minorHAnsi"/>
          <w:sz w:val="24"/>
          <w:szCs w:val="24"/>
        </w:rPr>
        <w:t xml:space="preserve">As soon as possible, </w:t>
      </w:r>
      <w:r w:rsidR="002A0459">
        <w:rPr>
          <w:rFonts w:ascii="Verdana" w:hAnsi="Verdana" w:cstheme="minorHAnsi"/>
          <w:sz w:val="24"/>
          <w:szCs w:val="24"/>
        </w:rPr>
        <w:t>inform</w:t>
      </w:r>
      <w:r w:rsidRPr="003A1B97">
        <w:rPr>
          <w:rFonts w:ascii="Verdana" w:hAnsi="Verdana" w:cstheme="minorHAnsi"/>
          <w:sz w:val="24"/>
          <w:szCs w:val="24"/>
        </w:rPr>
        <w:t xml:space="preserve"> the Club</w:t>
      </w:r>
      <w:r w:rsidR="002A0459">
        <w:rPr>
          <w:rFonts w:ascii="Verdana" w:hAnsi="Verdana" w:cstheme="minorHAnsi"/>
          <w:sz w:val="24"/>
          <w:szCs w:val="24"/>
        </w:rPr>
        <w:t xml:space="preserve"> President</w:t>
      </w:r>
      <w:r w:rsidR="007D0A87" w:rsidRPr="003A1B97">
        <w:rPr>
          <w:rFonts w:ascii="Verdana" w:hAnsi="Verdana" w:cstheme="minorHAnsi"/>
          <w:sz w:val="24"/>
          <w:szCs w:val="24"/>
        </w:rPr>
        <w:t>.</w:t>
      </w:r>
      <w:r w:rsidRPr="003A1B97">
        <w:rPr>
          <w:rFonts w:ascii="Verdana" w:hAnsi="Verdana" w:cstheme="minorHAnsi"/>
          <w:sz w:val="24"/>
          <w:szCs w:val="24"/>
        </w:rPr>
        <w:t xml:space="preserve"> </w:t>
      </w:r>
    </w:p>
    <w:p w14:paraId="1BE9C1BE" w14:textId="77777777" w:rsidR="004D4BE0" w:rsidRDefault="004D4BE0" w:rsidP="00B30737">
      <w:pPr>
        <w:spacing w:after="0" w:line="240" w:lineRule="auto"/>
        <w:ind w:left="43" w:right="14" w:firstLine="4"/>
        <w:jc w:val="both"/>
        <w:rPr>
          <w:rFonts w:ascii="Verdana" w:hAnsi="Verdana" w:cstheme="minorHAnsi"/>
          <w:sz w:val="24"/>
          <w:szCs w:val="24"/>
        </w:rPr>
      </w:pPr>
    </w:p>
    <w:p w14:paraId="70910700" w14:textId="0CC81B9C" w:rsidR="006828E4" w:rsidRPr="003A1B97" w:rsidRDefault="006828E4" w:rsidP="00B30737">
      <w:pPr>
        <w:spacing w:after="0" w:line="240" w:lineRule="auto"/>
        <w:ind w:left="43" w:right="14" w:firstLine="4"/>
        <w:jc w:val="both"/>
        <w:rPr>
          <w:rFonts w:ascii="Verdana" w:hAnsi="Verdana" w:cstheme="minorHAnsi"/>
          <w:sz w:val="24"/>
          <w:szCs w:val="24"/>
        </w:rPr>
      </w:pPr>
      <w:r w:rsidRPr="003A1B97">
        <w:rPr>
          <w:rFonts w:ascii="Verdana" w:hAnsi="Verdana" w:cstheme="minorHAnsi"/>
          <w:sz w:val="24"/>
          <w:szCs w:val="24"/>
        </w:rPr>
        <w:t xml:space="preserve">Document the incident, as best as you can and submit this information </w:t>
      </w:r>
      <w:r w:rsidR="002A0459">
        <w:rPr>
          <w:rFonts w:ascii="Verdana" w:hAnsi="Verdana" w:cstheme="minorHAnsi"/>
          <w:sz w:val="24"/>
          <w:szCs w:val="24"/>
        </w:rPr>
        <w:t>the Club President</w:t>
      </w:r>
      <w:r w:rsidRPr="003A1B97">
        <w:rPr>
          <w:rFonts w:ascii="Verdana" w:hAnsi="Verdana" w:cstheme="minorHAnsi"/>
          <w:sz w:val="24"/>
          <w:szCs w:val="24"/>
        </w:rPr>
        <w:t>.</w:t>
      </w:r>
      <w:r w:rsidR="005C2495" w:rsidRPr="003A1B97">
        <w:rPr>
          <w:rFonts w:ascii="Verdana" w:hAnsi="Verdana" w:cstheme="minorHAnsi"/>
          <w:sz w:val="24"/>
          <w:szCs w:val="24"/>
        </w:rPr>
        <w:t xml:space="preserve">  </w:t>
      </w:r>
    </w:p>
    <w:p w14:paraId="6B53B7BC" w14:textId="77777777" w:rsidR="005A5553" w:rsidRPr="003A1B97" w:rsidRDefault="005A5553" w:rsidP="00B30737">
      <w:pPr>
        <w:spacing w:after="0" w:line="240" w:lineRule="auto"/>
        <w:ind w:left="43" w:right="14" w:firstLine="4"/>
        <w:jc w:val="both"/>
        <w:rPr>
          <w:rFonts w:ascii="Verdana" w:hAnsi="Verdana" w:cstheme="minorHAnsi"/>
          <w:color w:val="0070C0"/>
          <w:sz w:val="24"/>
          <w:szCs w:val="24"/>
        </w:rPr>
      </w:pPr>
    </w:p>
    <w:tbl>
      <w:tblPr>
        <w:tblStyle w:val="TableGrid"/>
        <w:tblW w:w="9737" w:type="dxa"/>
        <w:tblInd w:w="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 w:type="dxa"/>
          <w:left w:w="14" w:type="dxa"/>
          <w:right w:w="14" w:type="dxa"/>
        </w:tblCellMar>
        <w:tblLook w:val="04A0" w:firstRow="1" w:lastRow="0" w:firstColumn="1" w:lastColumn="0" w:noHBand="0" w:noVBand="1"/>
      </w:tblPr>
      <w:tblGrid>
        <w:gridCol w:w="1596"/>
        <w:gridCol w:w="2915"/>
        <w:gridCol w:w="1921"/>
        <w:gridCol w:w="52"/>
        <w:gridCol w:w="3253"/>
      </w:tblGrid>
      <w:tr w:rsidR="008512BE" w:rsidRPr="003A1B97" w14:paraId="51120E8B" w14:textId="77777777" w:rsidTr="003A1B97">
        <w:trPr>
          <w:trHeight w:val="23"/>
        </w:trPr>
        <w:tc>
          <w:tcPr>
            <w:tcW w:w="0" w:type="auto"/>
            <w:hideMark/>
          </w:tcPr>
          <w:p w14:paraId="06C670D5" w14:textId="77777777" w:rsidR="008512BE" w:rsidRPr="003A1B97" w:rsidRDefault="008512BE" w:rsidP="00B30737">
            <w:pPr>
              <w:ind w:left="93"/>
              <w:rPr>
                <w:rFonts w:ascii="Verdana" w:hAnsi="Verdana" w:cstheme="minorHAnsi"/>
              </w:rPr>
            </w:pPr>
            <w:r w:rsidRPr="003A1B97">
              <w:rPr>
                <w:rFonts w:ascii="Verdana" w:hAnsi="Verdana" w:cstheme="minorHAnsi"/>
                <w:sz w:val="24"/>
              </w:rPr>
              <w:t>Contact</w:t>
            </w:r>
          </w:p>
        </w:tc>
        <w:tc>
          <w:tcPr>
            <w:tcW w:w="0" w:type="auto"/>
            <w:hideMark/>
          </w:tcPr>
          <w:p w14:paraId="05E3492A" w14:textId="77777777" w:rsidR="008512BE" w:rsidRPr="003A1B97" w:rsidRDefault="008512BE" w:rsidP="00B30737">
            <w:pPr>
              <w:ind w:left="99"/>
              <w:rPr>
                <w:rFonts w:ascii="Verdana" w:hAnsi="Verdana" w:cstheme="minorHAnsi"/>
              </w:rPr>
            </w:pPr>
            <w:r w:rsidRPr="003A1B97">
              <w:rPr>
                <w:rFonts w:ascii="Verdana" w:hAnsi="Verdana" w:cstheme="minorHAnsi"/>
                <w:sz w:val="24"/>
              </w:rPr>
              <w:t>Phone Number</w:t>
            </w:r>
          </w:p>
        </w:tc>
        <w:tc>
          <w:tcPr>
            <w:tcW w:w="0" w:type="auto"/>
            <w:hideMark/>
          </w:tcPr>
          <w:p w14:paraId="7B7A830E" w14:textId="77777777" w:rsidR="008512BE" w:rsidRPr="003A1B97" w:rsidRDefault="008512BE" w:rsidP="00B30737">
            <w:pPr>
              <w:ind w:left="101"/>
              <w:rPr>
                <w:rFonts w:ascii="Verdana" w:hAnsi="Verdana" w:cstheme="minorHAnsi"/>
              </w:rPr>
            </w:pPr>
            <w:r w:rsidRPr="003A1B97">
              <w:rPr>
                <w:rFonts w:ascii="Verdana" w:hAnsi="Verdana" w:cstheme="minorHAnsi"/>
                <w:sz w:val="24"/>
              </w:rPr>
              <w:t>Contact</w:t>
            </w:r>
          </w:p>
        </w:tc>
        <w:tc>
          <w:tcPr>
            <w:tcW w:w="0" w:type="auto"/>
            <w:tcBorders>
              <w:right w:val="nil"/>
            </w:tcBorders>
          </w:tcPr>
          <w:p w14:paraId="471DAC35" w14:textId="26F9BE3B" w:rsidR="008512BE" w:rsidRPr="003A1B97" w:rsidRDefault="008512BE" w:rsidP="00B30737">
            <w:pPr>
              <w:ind w:left="106"/>
              <w:rPr>
                <w:rFonts w:ascii="Verdana" w:hAnsi="Verdana" w:cstheme="minorHAnsi"/>
                <w:sz w:val="24"/>
              </w:rPr>
            </w:pPr>
          </w:p>
        </w:tc>
        <w:tc>
          <w:tcPr>
            <w:tcW w:w="3253" w:type="dxa"/>
            <w:tcBorders>
              <w:left w:val="nil"/>
            </w:tcBorders>
            <w:hideMark/>
          </w:tcPr>
          <w:p w14:paraId="2602B622" w14:textId="417F2E3D" w:rsidR="008512BE" w:rsidRPr="003A1B97" w:rsidRDefault="008512BE" w:rsidP="00B30737">
            <w:pPr>
              <w:ind w:left="106"/>
              <w:rPr>
                <w:rFonts w:ascii="Verdana" w:hAnsi="Verdana" w:cstheme="minorHAnsi"/>
              </w:rPr>
            </w:pPr>
            <w:r w:rsidRPr="003A1B97">
              <w:rPr>
                <w:rFonts w:ascii="Verdana" w:hAnsi="Verdana" w:cstheme="minorHAnsi"/>
                <w:sz w:val="24"/>
              </w:rPr>
              <w:t>Phone Number</w:t>
            </w:r>
          </w:p>
        </w:tc>
      </w:tr>
      <w:tr w:rsidR="008512BE" w:rsidRPr="003A1B97" w14:paraId="687D2E6D" w14:textId="77777777" w:rsidTr="003A1B97">
        <w:trPr>
          <w:trHeight w:val="23"/>
        </w:trPr>
        <w:tc>
          <w:tcPr>
            <w:tcW w:w="0" w:type="auto"/>
            <w:hideMark/>
          </w:tcPr>
          <w:p w14:paraId="3CC4BC51" w14:textId="77777777" w:rsidR="008512BE" w:rsidRPr="003A1B97" w:rsidRDefault="008512BE" w:rsidP="00B30737">
            <w:pPr>
              <w:ind w:left="103"/>
              <w:rPr>
                <w:rFonts w:ascii="Verdana" w:hAnsi="Verdana" w:cstheme="minorHAnsi"/>
              </w:rPr>
            </w:pPr>
            <w:r w:rsidRPr="003A1B97">
              <w:rPr>
                <w:rFonts w:ascii="Verdana" w:hAnsi="Verdana" w:cstheme="minorHAnsi"/>
                <w:sz w:val="24"/>
              </w:rPr>
              <w:t>EMS</w:t>
            </w:r>
          </w:p>
        </w:tc>
        <w:tc>
          <w:tcPr>
            <w:tcW w:w="0" w:type="auto"/>
            <w:hideMark/>
          </w:tcPr>
          <w:p w14:paraId="627956C0" w14:textId="77777777" w:rsidR="008512BE" w:rsidRPr="003A1B97" w:rsidRDefault="008512BE" w:rsidP="00B30737">
            <w:pPr>
              <w:ind w:left="94"/>
              <w:rPr>
                <w:rFonts w:ascii="Verdana" w:hAnsi="Verdana" w:cstheme="minorHAnsi"/>
              </w:rPr>
            </w:pPr>
            <w:r w:rsidRPr="003A1B97">
              <w:rPr>
                <w:rFonts w:ascii="Verdana" w:eastAsia="Calibri" w:hAnsi="Verdana" w:cstheme="minorHAnsi"/>
                <w:sz w:val="24"/>
              </w:rPr>
              <w:t>911</w:t>
            </w:r>
          </w:p>
        </w:tc>
        <w:tc>
          <w:tcPr>
            <w:tcW w:w="0" w:type="auto"/>
            <w:hideMark/>
          </w:tcPr>
          <w:p w14:paraId="6401F018" w14:textId="3962B338" w:rsidR="008512BE" w:rsidRPr="003A1B97" w:rsidRDefault="008512BE" w:rsidP="00B30737">
            <w:pPr>
              <w:ind w:left="110"/>
              <w:rPr>
                <w:rFonts w:ascii="Verdana" w:hAnsi="Verdana" w:cstheme="minorHAnsi"/>
              </w:rPr>
            </w:pPr>
            <w:r w:rsidRPr="003A1B97">
              <w:rPr>
                <w:rFonts w:ascii="Verdana" w:hAnsi="Verdana" w:cstheme="minorHAnsi"/>
                <w:sz w:val="24"/>
              </w:rPr>
              <w:t>President</w:t>
            </w:r>
          </w:p>
        </w:tc>
        <w:tc>
          <w:tcPr>
            <w:tcW w:w="0" w:type="auto"/>
            <w:tcBorders>
              <w:right w:val="nil"/>
            </w:tcBorders>
          </w:tcPr>
          <w:p w14:paraId="403B30BC" w14:textId="31A2EEF4" w:rsidR="008512BE" w:rsidRPr="003A1B97" w:rsidRDefault="008512BE" w:rsidP="00B30737">
            <w:pPr>
              <w:ind w:left="106"/>
              <w:rPr>
                <w:rFonts w:ascii="Verdana" w:eastAsia="Calibri" w:hAnsi="Verdana" w:cstheme="minorHAnsi"/>
                <w:sz w:val="24"/>
              </w:rPr>
            </w:pPr>
          </w:p>
        </w:tc>
        <w:tc>
          <w:tcPr>
            <w:tcW w:w="3253" w:type="dxa"/>
            <w:tcBorders>
              <w:left w:val="nil"/>
            </w:tcBorders>
            <w:hideMark/>
          </w:tcPr>
          <w:p w14:paraId="3964BB96" w14:textId="518A46B9" w:rsidR="008512BE" w:rsidRPr="003A1B97" w:rsidRDefault="009077DE" w:rsidP="00B30737">
            <w:pPr>
              <w:ind w:left="106"/>
              <w:rPr>
                <w:rFonts w:ascii="Verdana" w:hAnsi="Verdana" w:cstheme="minorHAnsi"/>
              </w:rPr>
            </w:pPr>
            <w:r w:rsidRPr="003A1B97">
              <w:rPr>
                <w:rFonts w:ascii="Verdana" w:eastAsia="Calibri" w:hAnsi="Verdana" w:cstheme="minorHAnsi"/>
                <w:sz w:val="24"/>
              </w:rPr>
              <w:t>See “Contact us” website</w:t>
            </w:r>
          </w:p>
        </w:tc>
      </w:tr>
      <w:tr w:rsidR="008512BE" w:rsidRPr="003A1B97" w14:paraId="0818CBCE" w14:textId="77777777" w:rsidTr="003A1B97">
        <w:trPr>
          <w:trHeight w:val="23"/>
        </w:trPr>
        <w:tc>
          <w:tcPr>
            <w:tcW w:w="0" w:type="auto"/>
            <w:hideMark/>
          </w:tcPr>
          <w:p w14:paraId="256AE9A2" w14:textId="795A248C" w:rsidR="008512BE" w:rsidRPr="003A1B97" w:rsidRDefault="008512BE" w:rsidP="00B30737">
            <w:pPr>
              <w:ind w:left="107"/>
              <w:rPr>
                <w:rFonts w:ascii="Verdana" w:hAnsi="Verdana" w:cstheme="minorHAnsi"/>
              </w:rPr>
            </w:pPr>
            <w:r w:rsidRPr="003A1B97">
              <w:rPr>
                <w:rFonts w:ascii="Verdana" w:hAnsi="Verdana" w:cstheme="minorHAnsi"/>
                <w:sz w:val="24"/>
              </w:rPr>
              <w:t xml:space="preserve">Fire </w:t>
            </w:r>
          </w:p>
        </w:tc>
        <w:tc>
          <w:tcPr>
            <w:tcW w:w="0" w:type="auto"/>
            <w:hideMark/>
          </w:tcPr>
          <w:p w14:paraId="1191C41F" w14:textId="3E99CA7F" w:rsidR="008512BE" w:rsidRPr="003A1B97" w:rsidRDefault="008512BE" w:rsidP="00B30737">
            <w:pPr>
              <w:ind w:left="99"/>
              <w:rPr>
                <w:rFonts w:ascii="Verdana" w:hAnsi="Verdana" w:cstheme="minorHAnsi"/>
              </w:rPr>
            </w:pPr>
            <w:r w:rsidRPr="003A1B97">
              <w:rPr>
                <w:rFonts w:ascii="Verdana" w:hAnsi="Verdana" w:cstheme="minorHAnsi"/>
              </w:rPr>
              <w:t>911</w:t>
            </w:r>
          </w:p>
        </w:tc>
        <w:tc>
          <w:tcPr>
            <w:tcW w:w="0" w:type="auto"/>
            <w:hideMark/>
          </w:tcPr>
          <w:p w14:paraId="201D8BB1" w14:textId="1003B69D" w:rsidR="008512BE" w:rsidRPr="003A1B97" w:rsidRDefault="007D0A87" w:rsidP="00B30737">
            <w:pPr>
              <w:ind w:left="115"/>
              <w:rPr>
                <w:rFonts w:ascii="Verdana" w:hAnsi="Verdana" w:cstheme="minorHAnsi"/>
              </w:rPr>
            </w:pPr>
            <w:r w:rsidRPr="003A1B97">
              <w:rPr>
                <w:rFonts w:ascii="Verdana" w:hAnsi="Verdana" w:cstheme="minorHAnsi"/>
                <w:sz w:val="24"/>
              </w:rPr>
              <w:t>Sheriff</w:t>
            </w:r>
          </w:p>
        </w:tc>
        <w:tc>
          <w:tcPr>
            <w:tcW w:w="0" w:type="auto"/>
            <w:tcBorders>
              <w:right w:val="nil"/>
            </w:tcBorders>
          </w:tcPr>
          <w:p w14:paraId="15B1FDD4" w14:textId="2F0F0D50" w:rsidR="008512BE" w:rsidRPr="003A1B97" w:rsidRDefault="008512BE" w:rsidP="00B30737">
            <w:pPr>
              <w:ind w:left="106"/>
              <w:rPr>
                <w:rFonts w:ascii="Verdana" w:eastAsia="Calibri" w:hAnsi="Verdana" w:cstheme="minorHAnsi"/>
                <w:sz w:val="24"/>
              </w:rPr>
            </w:pPr>
          </w:p>
        </w:tc>
        <w:tc>
          <w:tcPr>
            <w:tcW w:w="3253" w:type="dxa"/>
            <w:tcBorders>
              <w:left w:val="nil"/>
            </w:tcBorders>
            <w:hideMark/>
          </w:tcPr>
          <w:p w14:paraId="2884C225" w14:textId="2FD5D6F1" w:rsidR="008512BE" w:rsidRPr="003A1B97" w:rsidRDefault="007D0A87" w:rsidP="00B30737">
            <w:pPr>
              <w:ind w:left="106"/>
              <w:rPr>
                <w:rFonts w:ascii="Verdana" w:hAnsi="Verdana" w:cstheme="minorHAnsi"/>
              </w:rPr>
            </w:pPr>
            <w:r w:rsidRPr="003A1B97">
              <w:rPr>
                <w:rFonts w:ascii="Verdana" w:eastAsia="Calibri" w:hAnsi="Verdana" w:cstheme="minorHAnsi"/>
                <w:sz w:val="24"/>
              </w:rPr>
              <w:t>254-933-5412</w:t>
            </w:r>
          </w:p>
        </w:tc>
      </w:tr>
    </w:tbl>
    <w:p w14:paraId="331B0BE0" w14:textId="77777777" w:rsidR="00403574" w:rsidRPr="003A1B97" w:rsidRDefault="00403574" w:rsidP="00B30737">
      <w:pPr>
        <w:spacing w:after="0" w:line="240" w:lineRule="auto"/>
        <w:rPr>
          <w:rFonts w:ascii="Verdana" w:hAnsi="Verdana" w:cstheme="minorHAnsi"/>
        </w:rPr>
      </w:pPr>
    </w:p>
    <w:p w14:paraId="2DB9E5EB" w14:textId="77777777" w:rsidR="00A746EE" w:rsidRDefault="00A746EE" w:rsidP="00B30737">
      <w:pPr>
        <w:pStyle w:val="Heading1"/>
        <w:spacing w:line="240" w:lineRule="auto"/>
        <w:ind w:left="34" w:right="91"/>
        <w:rPr>
          <w:rFonts w:ascii="Verdana" w:hAnsi="Verdana" w:cstheme="minorHAnsi"/>
          <w:sz w:val="28"/>
          <w:szCs w:val="28"/>
        </w:rPr>
      </w:pPr>
    </w:p>
    <w:p w14:paraId="1D9E28B9" w14:textId="77777777" w:rsidR="00A746EE" w:rsidRDefault="00A746EE" w:rsidP="00B30737">
      <w:pPr>
        <w:pStyle w:val="Heading1"/>
        <w:spacing w:line="240" w:lineRule="auto"/>
        <w:ind w:left="34" w:right="91"/>
        <w:rPr>
          <w:rFonts w:ascii="Verdana" w:hAnsi="Verdana" w:cstheme="minorHAnsi"/>
          <w:sz w:val="28"/>
          <w:szCs w:val="28"/>
        </w:rPr>
      </w:pPr>
    </w:p>
    <w:p w14:paraId="57A3EEED" w14:textId="77777777" w:rsidR="00A746EE" w:rsidRDefault="00A746EE" w:rsidP="00B30737">
      <w:pPr>
        <w:pStyle w:val="Heading1"/>
        <w:spacing w:line="240" w:lineRule="auto"/>
        <w:ind w:left="34" w:right="91"/>
        <w:rPr>
          <w:rFonts w:ascii="Verdana" w:hAnsi="Verdana" w:cstheme="minorHAnsi"/>
          <w:sz w:val="28"/>
          <w:szCs w:val="28"/>
        </w:rPr>
      </w:pPr>
    </w:p>
    <w:p w14:paraId="12BFE711" w14:textId="77777777" w:rsidR="00A746EE" w:rsidRDefault="00A746EE" w:rsidP="00B30737">
      <w:pPr>
        <w:pStyle w:val="Heading1"/>
        <w:spacing w:line="240" w:lineRule="auto"/>
        <w:ind w:left="34" w:right="91"/>
        <w:rPr>
          <w:rFonts w:ascii="Verdana" w:hAnsi="Verdana" w:cstheme="minorHAnsi"/>
          <w:sz w:val="28"/>
          <w:szCs w:val="28"/>
        </w:rPr>
      </w:pPr>
    </w:p>
    <w:p w14:paraId="762F2D13" w14:textId="77777777" w:rsidR="00A746EE" w:rsidRDefault="00A746EE" w:rsidP="00B30737">
      <w:pPr>
        <w:pStyle w:val="Heading1"/>
        <w:spacing w:line="240" w:lineRule="auto"/>
        <w:ind w:left="34" w:right="91"/>
        <w:rPr>
          <w:rFonts w:ascii="Verdana" w:hAnsi="Verdana" w:cstheme="minorHAnsi"/>
          <w:sz w:val="28"/>
          <w:szCs w:val="28"/>
        </w:rPr>
      </w:pPr>
    </w:p>
    <w:p w14:paraId="0B030DFE" w14:textId="671044E0" w:rsidR="006828E4" w:rsidRDefault="00616C4D" w:rsidP="00B30737">
      <w:pPr>
        <w:pStyle w:val="Heading1"/>
        <w:spacing w:line="240" w:lineRule="auto"/>
        <w:ind w:left="34" w:right="91"/>
        <w:rPr>
          <w:rFonts w:ascii="Verdana" w:hAnsi="Verdana" w:cstheme="minorHAnsi"/>
          <w:sz w:val="24"/>
          <w:szCs w:val="24"/>
        </w:rPr>
      </w:pPr>
      <w:r w:rsidRPr="003A1B97">
        <w:rPr>
          <w:rFonts w:ascii="Verdana" w:hAnsi="Verdana" w:cstheme="minorHAnsi"/>
          <w:sz w:val="28"/>
          <w:szCs w:val="28"/>
        </w:rPr>
        <w:t>T</w:t>
      </w:r>
      <w:r w:rsidR="008F4DBB" w:rsidRPr="003A1B97">
        <w:rPr>
          <w:rFonts w:ascii="Verdana" w:hAnsi="Verdana" w:cstheme="minorHAnsi"/>
          <w:sz w:val="28"/>
          <w:szCs w:val="28"/>
        </w:rPr>
        <w:t>EMPLE GUN</w:t>
      </w:r>
      <w:r w:rsidRPr="003A1B97">
        <w:rPr>
          <w:rFonts w:ascii="Verdana" w:hAnsi="Verdana" w:cstheme="minorHAnsi"/>
          <w:sz w:val="28"/>
          <w:szCs w:val="28"/>
        </w:rPr>
        <w:t xml:space="preserve"> </w:t>
      </w:r>
      <w:r w:rsidR="006828E4" w:rsidRPr="003A1B97">
        <w:rPr>
          <w:rFonts w:ascii="Verdana" w:hAnsi="Verdana" w:cstheme="minorHAnsi"/>
          <w:sz w:val="28"/>
          <w:szCs w:val="28"/>
        </w:rPr>
        <w:t>CLUB</w:t>
      </w:r>
      <w:r w:rsidR="009F65AF" w:rsidRPr="003A1B97">
        <w:rPr>
          <w:rFonts w:ascii="Verdana" w:hAnsi="Verdana" w:cstheme="minorHAnsi"/>
          <w:sz w:val="28"/>
          <w:szCs w:val="28"/>
        </w:rPr>
        <w:t xml:space="preserve"> </w:t>
      </w:r>
      <w:r w:rsidR="009F65AF" w:rsidRPr="003A1B97">
        <w:rPr>
          <w:rFonts w:ascii="Verdana" w:hAnsi="Verdana" w:cstheme="minorHAnsi"/>
          <w:color w:val="000000" w:themeColor="text1"/>
          <w:sz w:val="28"/>
          <w:szCs w:val="28"/>
        </w:rPr>
        <w:t>RANGE</w:t>
      </w:r>
      <w:r w:rsidR="006828E4" w:rsidRPr="003A1B97">
        <w:rPr>
          <w:rFonts w:ascii="Verdana" w:hAnsi="Verdana" w:cstheme="minorHAnsi"/>
          <w:sz w:val="28"/>
          <w:szCs w:val="28"/>
        </w:rPr>
        <w:t xml:space="preserve"> RULES</w:t>
      </w:r>
      <w:r w:rsidR="007D0A87" w:rsidRPr="003A1B97">
        <w:rPr>
          <w:rFonts w:ascii="Verdana" w:hAnsi="Verdana" w:cstheme="minorHAnsi"/>
          <w:sz w:val="28"/>
          <w:szCs w:val="28"/>
        </w:rPr>
        <w:t xml:space="preserve"> </w:t>
      </w:r>
    </w:p>
    <w:p w14:paraId="09CD1FC9" w14:textId="77777777" w:rsidR="004D4BE0" w:rsidRPr="004D4BE0" w:rsidRDefault="004D4BE0" w:rsidP="004D4BE0"/>
    <w:p w14:paraId="5B0FAF7E" w14:textId="09427B1A" w:rsidR="007D0A87" w:rsidRDefault="007D0A87" w:rsidP="005879B6">
      <w:pPr>
        <w:spacing w:after="0" w:line="240" w:lineRule="auto"/>
        <w:jc w:val="center"/>
        <w:rPr>
          <w:rFonts w:ascii="Verdana" w:hAnsi="Verdana"/>
          <w:sz w:val="28"/>
          <w:szCs w:val="28"/>
        </w:rPr>
      </w:pPr>
      <w:r w:rsidRPr="005879B6">
        <w:rPr>
          <w:rFonts w:ascii="Verdana" w:hAnsi="Verdana"/>
          <w:sz w:val="28"/>
          <w:szCs w:val="28"/>
        </w:rPr>
        <w:t>Violation of any of the following rules may result in disciplinary action to include revocation of membership.</w:t>
      </w:r>
    </w:p>
    <w:p w14:paraId="06BE0329" w14:textId="77777777" w:rsidR="005879B6" w:rsidRPr="005879B6" w:rsidRDefault="005879B6" w:rsidP="005879B6">
      <w:pPr>
        <w:spacing w:after="0" w:line="240" w:lineRule="auto"/>
        <w:jc w:val="center"/>
        <w:rPr>
          <w:rFonts w:ascii="Verdana" w:hAnsi="Verdana"/>
          <w:sz w:val="28"/>
          <w:szCs w:val="28"/>
        </w:rPr>
      </w:pPr>
    </w:p>
    <w:p w14:paraId="5F520036" w14:textId="2F97089A" w:rsidR="007D0A87" w:rsidRPr="003A1B97" w:rsidRDefault="007D0A87" w:rsidP="00B30737">
      <w:pPr>
        <w:spacing w:after="0" w:line="240" w:lineRule="auto"/>
        <w:jc w:val="center"/>
        <w:rPr>
          <w:rFonts w:ascii="Verdana" w:hAnsi="Verdana"/>
          <w:sz w:val="28"/>
          <w:szCs w:val="28"/>
        </w:rPr>
      </w:pPr>
      <w:r w:rsidRPr="003A1B97">
        <w:rPr>
          <w:rFonts w:ascii="Verdana" w:hAnsi="Verdana"/>
          <w:sz w:val="28"/>
          <w:szCs w:val="28"/>
        </w:rPr>
        <w:t>SAFETY</w:t>
      </w:r>
      <w:r w:rsidR="000D024D">
        <w:rPr>
          <w:rFonts w:ascii="Verdana" w:hAnsi="Verdana"/>
          <w:sz w:val="28"/>
          <w:szCs w:val="28"/>
        </w:rPr>
        <w:t xml:space="preserve"> RULES</w:t>
      </w:r>
    </w:p>
    <w:p w14:paraId="3FFC5A39" w14:textId="0C3E9FAF" w:rsidR="00484651" w:rsidRPr="003A1B97" w:rsidRDefault="00596AF5" w:rsidP="00E1298B">
      <w:pPr>
        <w:numPr>
          <w:ilvl w:val="0"/>
          <w:numId w:val="3"/>
        </w:numPr>
        <w:spacing w:after="0" w:line="240" w:lineRule="auto"/>
        <w:ind w:left="702" w:right="-90" w:hanging="351"/>
        <w:jc w:val="both"/>
        <w:rPr>
          <w:rFonts w:ascii="Verdana" w:hAnsi="Verdana" w:cstheme="minorHAnsi"/>
          <w:sz w:val="24"/>
          <w:szCs w:val="24"/>
        </w:rPr>
      </w:pPr>
      <w:r w:rsidRPr="003A1B97">
        <w:rPr>
          <w:rFonts w:ascii="Verdana" w:hAnsi="Verdana" w:cstheme="minorHAnsi"/>
          <w:sz w:val="24"/>
          <w:szCs w:val="24"/>
        </w:rPr>
        <w:t xml:space="preserve">Eye and hearing protection are </w:t>
      </w:r>
      <w:r w:rsidRPr="009821C7">
        <w:rPr>
          <w:rFonts w:ascii="Verdana" w:hAnsi="Verdana" w:cstheme="minorHAnsi"/>
          <w:i/>
          <w:iCs/>
          <w:sz w:val="24"/>
          <w:szCs w:val="24"/>
          <w:u w:val="single"/>
        </w:rPr>
        <w:t>required</w:t>
      </w:r>
      <w:r w:rsidRPr="003A1B97">
        <w:rPr>
          <w:rFonts w:ascii="Verdana" w:hAnsi="Verdana" w:cstheme="minorHAnsi"/>
          <w:sz w:val="24"/>
          <w:szCs w:val="24"/>
        </w:rPr>
        <w:t xml:space="preserve"> for everyone. Hats are encouraged</w:t>
      </w:r>
      <w:r w:rsidR="007D0A87" w:rsidRPr="003A1B97">
        <w:rPr>
          <w:rFonts w:ascii="Verdana" w:hAnsi="Verdana" w:cstheme="minorHAnsi"/>
          <w:sz w:val="24"/>
          <w:szCs w:val="24"/>
        </w:rPr>
        <w:t>.</w:t>
      </w:r>
      <w:r w:rsidR="0063671F" w:rsidRPr="003A1B97">
        <w:rPr>
          <w:rFonts w:ascii="Verdana" w:hAnsi="Verdana" w:cstheme="minorHAnsi"/>
          <w:sz w:val="24"/>
          <w:szCs w:val="24"/>
        </w:rPr>
        <w:t xml:space="preserve"> </w:t>
      </w:r>
    </w:p>
    <w:p w14:paraId="1EEA3784" w14:textId="77777777" w:rsidR="00B30737" w:rsidRDefault="00B30737" w:rsidP="00E1298B">
      <w:pPr>
        <w:spacing w:after="0" w:line="240" w:lineRule="auto"/>
        <w:ind w:left="702" w:right="14"/>
        <w:jc w:val="both"/>
        <w:rPr>
          <w:rFonts w:ascii="Verdana" w:hAnsi="Verdana" w:cstheme="minorHAnsi"/>
          <w:sz w:val="24"/>
          <w:szCs w:val="24"/>
        </w:rPr>
      </w:pPr>
    </w:p>
    <w:p w14:paraId="11202BE2" w14:textId="7852E363" w:rsidR="00C200A8" w:rsidRPr="003A1B97" w:rsidRDefault="00D13899" w:rsidP="00E1298B">
      <w:pPr>
        <w:numPr>
          <w:ilvl w:val="0"/>
          <w:numId w:val="3"/>
        </w:numPr>
        <w:spacing w:after="0" w:line="240" w:lineRule="auto"/>
        <w:ind w:left="702" w:right="14" w:hanging="351"/>
        <w:jc w:val="both"/>
        <w:rPr>
          <w:rFonts w:ascii="Verdana" w:hAnsi="Verdana" w:cstheme="minorHAnsi"/>
          <w:sz w:val="24"/>
          <w:szCs w:val="24"/>
        </w:rPr>
      </w:pPr>
      <w:r w:rsidRPr="003A1B97">
        <w:rPr>
          <w:rFonts w:ascii="Verdana" w:hAnsi="Verdana" w:cstheme="minorHAnsi"/>
          <w:sz w:val="24"/>
          <w:szCs w:val="24"/>
        </w:rPr>
        <w:t xml:space="preserve">Alcoholic beverages are not </w:t>
      </w:r>
      <w:r w:rsidR="00670F40" w:rsidRPr="003A1B97">
        <w:rPr>
          <w:rFonts w:ascii="Verdana" w:hAnsi="Verdana" w:cstheme="minorHAnsi"/>
          <w:sz w:val="24"/>
          <w:szCs w:val="24"/>
        </w:rPr>
        <w:t>allowed.</w:t>
      </w:r>
    </w:p>
    <w:p w14:paraId="44ECB09B" w14:textId="77777777" w:rsidR="00476BF3" w:rsidRPr="00FD07A5" w:rsidRDefault="00476BF3" w:rsidP="00FD07A5">
      <w:pPr>
        <w:spacing w:after="0" w:line="240" w:lineRule="auto"/>
        <w:rPr>
          <w:rFonts w:ascii="Verdana" w:hAnsi="Verdana" w:cstheme="minorHAnsi"/>
          <w:sz w:val="24"/>
          <w:szCs w:val="24"/>
        </w:rPr>
      </w:pPr>
    </w:p>
    <w:p w14:paraId="0DDAF9A0" w14:textId="39A3B82A" w:rsidR="000177F6" w:rsidRPr="003A1B97" w:rsidRDefault="007C1503" w:rsidP="00E1298B">
      <w:pPr>
        <w:numPr>
          <w:ilvl w:val="0"/>
          <w:numId w:val="3"/>
        </w:numPr>
        <w:spacing w:after="0" w:line="240" w:lineRule="auto"/>
        <w:ind w:left="702" w:right="14" w:hanging="351"/>
        <w:jc w:val="both"/>
        <w:rPr>
          <w:rFonts w:ascii="Verdana" w:hAnsi="Verdana" w:cstheme="minorHAnsi"/>
          <w:sz w:val="24"/>
          <w:szCs w:val="24"/>
        </w:rPr>
      </w:pPr>
      <w:r w:rsidRPr="003A1B97">
        <w:rPr>
          <w:rFonts w:ascii="Verdana" w:hAnsi="Verdana" w:cstheme="minorHAnsi"/>
          <w:sz w:val="24"/>
          <w:szCs w:val="24"/>
        </w:rPr>
        <w:t xml:space="preserve">Targets must be placed so that when </w:t>
      </w:r>
      <w:r w:rsidR="00BD1159" w:rsidRPr="003A1B97">
        <w:rPr>
          <w:rFonts w:ascii="Verdana" w:hAnsi="Verdana" w:cstheme="minorHAnsi"/>
          <w:sz w:val="24"/>
          <w:szCs w:val="24"/>
        </w:rPr>
        <w:t>the round passes through the target it goes directly into</w:t>
      </w:r>
      <w:r w:rsidRPr="003A1B97">
        <w:rPr>
          <w:rFonts w:ascii="Verdana" w:hAnsi="Verdana" w:cstheme="minorHAnsi"/>
          <w:sz w:val="24"/>
          <w:szCs w:val="24"/>
        </w:rPr>
        <w:t xml:space="preserve"> </w:t>
      </w:r>
      <w:r w:rsidR="00BD1159" w:rsidRPr="003A1B97">
        <w:rPr>
          <w:rFonts w:ascii="Verdana" w:hAnsi="Verdana" w:cstheme="minorHAnsi"/>
          <w:sz w:val="24"/>
          <w:szCs w:val="24"/>
        </w:rPr>
        <w:t>a</w:t>
      </w:r>
      <w:r w:rsidRPr="003A1B97">
        <w:rPr>
          <w:rFonts w:ascii="Verdana" w:hAnsi="Verdana" w:cstheme="minorHAnsi"/>
          <w:sz w:val="24"/>
          <w:szCs w:val="24"/>
        </w:rPr>
        <w:t xml:space="preserve"> berm. </w:t>
      </w:r>
    </w:p>
    <w:p w14:paraId="02C33D3C" w14:textId="77777777" w:rsidR="009F03F5" w:rsidRPr="003A1B97" w:rsidRDefault="009F03F5" w:rsidP="00E1298B">
      <w:pPr>
        <w:spacing w:after="0" w:line="240" w:lineRule="auto"/>
        <w:ind w:left="702" w:right="14"/>
        <w:jc w:val="both"/>
        <w:rPr>
          <w:rFonts w:ascii="Verdana" w:hAnsi="Verdana" w:cstheme="minorHAnsi"/>
          <w:sz w:val="24"/>
          <w:szCs w:val="24"/>
        </w:rPr>
      </w:pPr>
    </w:p>
    <w:p w14:paraId="0E7F1723" w14:textId="7C0DE69F" w:rsidR="00780FFC" w:rsidRPr="003A1B97" w:rsidRDefault="00BD1159" w:rsidP="00E1298B">
      <w:pPr>
        <w:numPr>
          <w:ilvl w:val="0"/>
          <w:numId w:val="3"/>
        </w:numPr>
        <w:spacing w:after="0" w:line="240" w:lineRule="auto"/>
        <w:ind w:left="702" w:right="14" w:hanging="351"/>
        <w:jc w:val="both"/>
        <w:rPr>
          <w:rFonts w:ascii="Verdana" w:hAnsi="Verdana" w:cstheme="minorHAnsi"/>
          <w:sz w:val="24"/>
          <w:szCs w:val="24"/>
        </w:rPr>
      </w:pPr>
      <w:r w:rsidRPr="003A1B97">
        <w:rPr>
          <w:rFonts w:ascii="Verdana" w:hAnsi="Verdana" w:cstheme="minorHAnsi"/>
          <w:sz w:val="24"/>
          <w:szCs w:val="24"/>
        </w:rPr>
        <w:t xml:space="preserve">Automatic fire is not allowed which includes automatic firearms and manipulating or modifying any </w:t>
      </w:r>
      <w:proofErr w:type="gramStart"/>
      <w:r w:rsidRPr="003A1B97">
        <w:rPr>
          <w:rFonts w:ascii="Verdana" w:hAnsi="Verdana" w:cstheme="minorHAnsi"/>
          <w:sz w:val="24"/>
          <w:szCs w:val="24"/>
        </w:rPr>
        <w:t>firearm</w:t>
      </w:r>
      <w:proofErr w:type="gramEnd"/>
      <w:r w:rsidRPr="003A1B97">
        <w:rPr>
          <w:rFonts w:ascii="Verdana" w:hAnsi="Verdana" w:cstheme="minorHAnsi"/>
          <w:sz w:val="24"/>
          <w:szCs w:val="24"/>
        </w:rPr>
        <w:t xml:space="preserve"> so it fires automatically.</w:t>
      </w:r>
    </w:p>
    <w:p w14:paraId="0B310A77" w14:textId="77777777" w:rsidR="00D56E86" w:rsidRPr="000D024D" w:rsidRDefault="00D56E86" w:rsidP="00E1298B">
      <w:pPr>
        <w:pStyle w:val="ListParagraph"/>
        <w:spacing w:after="0" w:line="240" w:lineRule="auto"/>
        <w:ind w:left="1422"/>
        <w:contextualSpacing w:val="0"/>
        <w:rPr>
          <w:rFonts w:ascii="Verdana" w:hAnsi="Verdana" w:cstheme="minorHAnsi"/>
          <w:sz w:val="24"/>
          <w:szCs w:val="24"/>
        </w:rPr>
      </w:pPr>
    </w:p>
    <w:p w14:paraId="73147E4A" w14:textId="1652A68E" w:rsidR="009F65AF" w:rsidRPr="000D024D" w:rsidRDefault="00B30737" w:rsidP="00E1298B">
      <w:pPr>
        <w:numPr>
          <w:ilvl w:val="0"/>
          <w:numId w:val="3"/>
        </w:numPr>
        <w:spacing w:after="0" w:line="240" w:lineRule="auto"/>
        <w:ind w:left="702" w:right="14" w:hanging="351"/>
        <w:jc w:val="both"/>
        <w:rPr>
          <w:rFonts w:ascii="Verdana" w:hAnsi="Verdana" w:cstheme="minorHAnsi"/>
          <w:sz w:val="24"/>
          <w:szCs w:val="24"/>
        </w:rPr>
      </w:pPr>
      <w:r>
        <w:rPr>
          <w:rFonts w:ascii="Verdana" w:hAnsi="Verdana" w:cstheme="minorHAnsi"/>
          <w:sz w:val="24"/>
          <w:szCs w:val="24"/>
        </w:rPr>
        <w:t>C</w:t>
      </w:r>
      <w:r w:rsidR="009F65AF" w:rsidRPr="000D024D">
        <w:rPr>
          <w:rFonts w:ascii="Verdana" w:hAnsi="Verdana" w:cstheme="minorHAnsi"/>
          <w:sz w:val="24"/>
          <w:szCs w:val="24"/>
        </w:rPr>
        <w:t>ease fire procedures.</w:t>
      </w:r>
    </w:p>
    <w:p w14:paraId="1A1C2C19" w14:textId="70F8DF52" w:rsidR="008B1130" w:rsidRPr="000D024D" w:rsidRDefault="008B1130" w:rsidP="00E1298B">
      <w:pPr>
        <w:pStyle w:val="ListParagraph"/>
        <w:numPr>
          <w:ilvl w:val="0"/>
          <w:numId w:val="17"/>
        </w:numPr>
        <w:spacing w:after="0" w:line="240" w:lineRule="auto"/>
        <w:ind w:left="1422" w:right="14"/>
        <w:contextualSpacing w:val="0"/>
        <w:jc w:val="both"/>
        <w:rPr>
          <w:rFonts w:ascii="Verdana" w:hAnsi="Verdana" w:cstheme="minorHAnsi"/>
          <w:sz w:val="24"/>
          <w:szCs w:val="24"/>
        </w:rPr>
      </w:pPr>
      <w:r w:rsidRPr="000D024D">
        <w:rPr>
          <w:rFonts w:ascii="Verdana" w:hAnsi="Verdana" w:cstheme="minorHAnsi"/>
          <w:sz w:val="24"/>
          <w:szCs w:val="24"/>
        </w:rPr>
        <w:t xml:space="preserve">Insure all on </w:t>
      </w:r>
      <w:proofErr w:type="gramStart"/>
      <w:r w:rsidRPr="000D024D">
        <w:rPr>
          <w:rFonts w:ascii="Verdana" w:hAnsi="Verdana" w:cstheme="minorHAnsi"/>
          <w:sz w:val="24"/>
          <w:szCs w:val="24"/>
        </w:rPr>
        <w:t>firing</w:t>
      </w:r>
      <w:proofErr w:type="gramEnd"/>
      <w:r w:rsidRPr="000D024D">
        <w:rPr>
          <w:rFonts w:ascii="Verdana" w:hAnsi="Verdana" w:cstheme="minorHAnsi"/>
          <w:sz w:val="24"/>
          <w:szCs w:val="24"/>
        </w:rPr>
        <w:t xml:space="preserve"> line know cease fire has been </w:t>
      </w:r>
      <w:r w:rsidR="00436518" w:rsidRPr="000D024D">
        <w:rPr>
          <w:rFonts w:ascii="Verdana" w:hAnsi="Verdana" w:cstheme="minorHAnsi"/>
          <w:sz w:val="24"/>
          <w:szCs w:val="24"/>
        </w:rPr>
        <w:t>called.</w:t>
      </w:r>
    </w:p>
    <w:p w14:paraId="65DAA2D3" w14:textId="01245AA2" w:rsidR="008B1130" w:rsidRPr="000D024D" w:rsidRDefault="008B1130" w:rsidP="00E1298B">
      <w:pPr>
        <w:pStyle w:val="ListParagraph"/>
        <w:numPr>
          <w:ilvl w:val="0"/>
          <w:numId w:val="17"/>
        </w:numPr>
        <w:spacing w:after="0" w:line="240" w:lineRule="auto"/>
        <w:ind w:left="1422" w:right="14"/>
        <w:contextualSpacing w:val="0"/>
        <w:jc w:val="both"/>
        <w:rPr>
          <w:rFonts w:ascii="Verdana" w:hAnsi="Verdana" w:cstheme="minorHAnsi"/>
          <w:sz w:val="24"/>
          <w:szCs w:val="24"/>
        </w:rPr>
      </w:pPr>
      <w:r w:rsidRPr="000D024D">
        <w:rPr>
          <w:rFonts w:ascii="Verdana" w:hAnsi="Verdana" w:cstheme="minorHAnsi"/>
          <w:sz w:val="24"/>
          <w:szCs w:val="24"/>
        </w:rPr>
        <w:t xml:space="preserve">Clips, magazines removed, tubular magazines </w:t>
      </w:r>
      <w:r w:rsidR="00436518" w:rsidRPr="000D024D">
        <w:rPr>
          <w:rFonts w:ascii="Verdana" w:hAnsi="Verdana" w:cstheme="minorHAnsi"/>
          <w:sz w:val="24"/>
          <w:szCs w:val="24"/>
        </w:rPr>
        <w:t>emptied.</w:t>
      </w:r>
    </w:p>
    <w:p w14:paraId="192584AC" w14:textId="4C86AFA8" w:rsidR="008B1130" w:rsidRPr="000D024D" w:rsidRDefault="008B1130" w:rsidP="00E1298B">
      <w:pPr>
        <w:pStyle w:val="ListParagraph"/>
        <w:numPr>
          <w:ilvl w:val="0"/>
          <w:numId w:val="17"/>
        </w:numPr>
        <w:spacing w:after="0" w:line="240" w:lineRule="auto"/>
        <w:ind w:left="1422" w:right="14"/>
        <w:contextualSpacing w:val="0"/>
        <w:jc w:val="both"/>
        <w:rPr>
          <w:rFonts w:ascii="Verdana" w:hAnsi="Verdana" w:cstheme="minorHAnsi"/>
          <w:sz w:val="24"/>
          <w:szCs w:val="24"/>
        </w:rPr>
      </w:pPr>
      <w:r w:rsidRPr="000D024D">
        <w:rPr>
          <w:rFonts w:ascii="Verdana" w:hAnsi="Verdana" w:cstheme="minorHAnsi"/>
          <w:sz w:val="24"/>
          <w:szCs w:val="24"/>
        </w:rPr>
        <w:t>Action open</w:t>
      </w:r>
    </w:p>
    <w:p w14:paraId="660D9586" w14:textId="4BCB0D52" w:rsidR="008B1130" w:rsidRPr="000D024D" w:rsidRDefault="008B1130" w:rsidP="00E1298B">
      <w:pPr>
        <w:pStyle w:val="ListParagraph"/>
        <w:numPr>
          <w:ilvl w:val="0"/>
          <w:numId w:val="17"/>
        </w:numPr>
        <w:spacing w:after="0" w:line="240" w:lineRule="auto"/>
        <w:ind w:left="1422" w:right="14"/>
        <w:contextualSpacing w:val="0"/>
        <w:jc w:val="both"/>
        <w:rPr>
          <w:rFonts w:ascii="Verdana" w:hAnsi="Verdana" w:cstheme="minorHAnsi"/>
          <w:sz w:val="24"/>
          <w:szCs w:val="24"/>
        </w:rPr>
      </w:pPr>
      <w:r w:rsidRPr="000D024D">
        <w:rPr>
          <w:rFonts w:ascii="Verdana" w:hAnsi="Verdana" w:cstheme="minorHAnsi"/>
          <w:sz w:val="24"/>
          <w:szCs w:val="24"/>
        </w:rPr>
        <w:t xml:space="preserve">Weapon on the table facing down </w:t>
      </w:r>
      <w:r w:rsidR="00436518" w:rsidRPr="000D024D">
        <w:rPr>
          <w:rFonts w:ascii="Verdana" w:hAnsi="Verdana" w:cstheme="minorHAnsi"/>
          <w:sz w:val="24"/>
          <w:szCs w:val="24"/>
        </w:rPr>
        <w:t>range.</w:t>
      </w:r>
    </w:p>
    <w:p w14:paraId="1FC010D2" w14:textId="500CF8BE" w:rsidR="008B1130" w:rsidRPr="000D024D" w:rsidRDefault="008B1130" w:rsidP="00E1298B">
      <w:pPr>
        <w:pStyle w:val="ListParagraph"/>
        <w:numPr>
          <w:ilvl w:val="0"/>
          <w:numId w:val="17"/>
        </w:numPr>
        <w:spacing w:after="0" w:line="240" w:lineRule="auto"/>
        <w:ind w:left="1422" w:right="14"/>
        <w:contextualSpacing w:val="0"/>
        <w:jc w:val="both"/>
        <w:rPr>
          <w:rFonts w:ascii="Verdana" w:hAnsi="Verdana" w:cstheme="minorHAnsi"/>
          <w:sz w:val="24"/>
          <w:szCs w:val="24"/>
        </w:rPr>
      </w:pPr>
      <w:r w:rsidRPr="000D024D">
        <w:rPr>
          <w:rFonts w:ascii="Verdana" w:hAnsi="Verdana" w:cstheme="minorHAnsi"/>
          <w:sz w:val="24"/>
          <w:szCs w:val="24"/>
        </w:rPr>
        <w:t xml:space="preserve">No touching </w:t>
      </w:r>
      <w:proofErr w:type="gramStart"/>
      <w:r w:rsidRPr="000D024D">
        <w:rPr>
          <w:rFonts w:ascii="Verdana" w:hAnsi="Verdana" w:cstheme="minorHAnsi"/>
          <w:sz w:val="24"/>
          <w:szCs w:val="24"/>
        </w:rPr>
        <w:t>weapon</w:t>
      </w:r>
      <w:proofErr w:type="gramEnd"/>
    </w:p>
    <w:p w14:paraId="1CAF6432" w14:textId="07897E0F" w:rsidR="00643730" w:rsidRDefault="00B30737" w:rsidP="00E1298B">
      <w:pPr>
        <w:pStyle w:val="ListParagraph"/>
        <w:numPr>
          <w:ilvl w:val="0"/>
          <w:numId w:val="17"/>
        </w:numPr>
        <w:spacing w:after="0" w:line="240" w:lineRule="auto"/>
        <w:ind w:left="1422" w:right="14"/>
        <w:contextualSpacing w:val="0"/>
        <w:jc w:val="both"/>
        <w:rPr>
          <w:rFonts w:ascii="Verdana" w:hAnsi="Verdana" w:cstheme="minorHAnsi"/>
          <w:sz w:val="24"/>
          <w:szCs w:val="24"/>
        </w:rPr>
      </w:pPr>
      <w:r>
        <w:rPr>
          <w:rFonts w:ascii="Verdana" w:hAnsi="Verdana" w:cstheme="minorHAnsi"/>
          <w:sz w:val="24"/>
          <w:szCs w:val="24"/>
        </w:rPr>
        <w:t xml:space="preserve">In the tactical </w:t>
      </w:r>
      <w:r w:rsidR="005879B6">
        <w:rPr>
          <w:rFonts w:ascii="Verdana" w:hAnsi="Verdana" w:cstheme="minorHAnsi"/>
          <w:sz w:val="24"/>
          <w:szCs w:val="24"/>
        </w:rPr>
        <w:t>bay’s</w:t>
      </w:r>
      <w:r>
        <w:rPr>
          <w:rFonts w:ascii="Verdana" w:hAnsi="Verdana" w:cstheme="minorHAnsi"/>
          <w:sz w:val="24"/>
          <w:szCs w:val="24"/>
        </w:rPr>
        <w:t xml:space="preserve"> p</w:t>
      </w:r>
      <w:r w:rsidR="00643730" w:rsidRPr="000D024D">
        <w:rPr>
          <w:rFonts w:ascii="Verdana" w:hAnsi="Verdana" w:cstheme="minorHAnsi"/>
          <w:sz w:val="24"/>
          <w:szCs w:val="24"/>
        </w:rPr>
        <w:t xml:space="preserve">istols </w:t>
      </w:r>
      <w:r>
        <w:rPr>
          <w:rFonts w:ascii="Verdana" w:hAnsi="Verdana" w:cstheme="minorHAnsi"/>
          <w:sz w:val="24"/>
          <w:szCs w:val="24"/>
        </w:rPr>
        <w:t xml:space="preserve">will </w:t>
      </w:r>
      <w:r w:rsidR="00643730" w:rsidRPr="000D024D">
        <w:rPr>
          <w:rFonts w:ascii="Verdana" w:hAnsi="Verdana" w:cstheme="minorHAnsi"/>
          <w:sz w:val="24"/>
          <w:szCs w:val="24"/>
        </w:rPr>
        <w:t xml:space="preserve">be holstered </w:t>
      </w:r>
      <w:r>
        <w:rPr>
          <w:rFonts w:ascii="Verdana" w:hAnsi="Verdana" w:cstheme="minorHAnsi"/>
          <w:sz w:val="24"/>
          <w:szCs w:val="24"/>
        </w:rPr>
        <w:t>and not touched until cease fire is lifted.</w:t>
      </w:r>
    </w:p>
    <w:p w14:paraId="036117FB" w14:textId="77777777" w:rsidR="00B30737" w:rsidRPr="000D024D" w:rsidRDefault="00B30737" w:rsidP="00E1298B">
      <w:pPr>
        <w:pStyle w:val="ListParagraph"/>
        <w:spacing w:after="0" w:line="240" w:lineRule="auto"/>
        <w:ind w:left="1422" w:right="14"/>
        <w:contextualSpacing w:val="0"/>
        <w:jc w:val="both"/>
        <w:rPr>
          <w:rFonts w:ascii="Verdana" w:hAnsi="Verdana" w:cstheme="minorHAnsi"/>
          <w:sz w:val="24"/>
          <w:szCs w:val="24"/>
        </w:rPr>
      </w:pPr>
    </w:p>
    <w:p w14:paraId="6F5E79C6" w14:textId="3613A217" w:rsidR="005B1913" w:rsidRPr="000D024D" w:rsidRDefault="00B30737" w:rsidP="00E1298B">
      <w:pPr>
        <w:pStyle w:val="ListParagraph"/>
        <w:numPr>
          <w:ilvl w:val="0"/>
          <w:numId w:val="3"/>
        </w:numPr>
        <w:spacing w:after="0" w:line="240" w:lineRule="auto"/>
        <w:ind w:left="432" w:right="14" w:hanging="90"/>
        <w:contextualSpacing w:val="0"/>
        <w:jc w:val="both"/>
        <w:rPr>
          <w:rFonts w:ascii="Verdana" w:hAnsi="Verdana" w:cstheme="minorHAnsi"/>
          <w:sz w:val="24"/>
          <w:szCs w:val="24"/>
        </w:rPr>
      </w:pPr>
      <w:r>
        <w:rPr>
          <w:rFonts w:ascii="Verdana" w:hAnsi="Verdana" w:cstheme="minorHAnsi"/>
          <w:sz w:val="24"/>
          <w:szCs w:val="24"/>
        </w:rPr>
        <w:t>F</w:t>
      </w:r>
      <w:r w:rsidR="005B1913" w:rsidRPr="000D024D">
        <w:rPr>
          <w:rFonts w:ascii="Verdana" w:hAnsi="Verdana" w:cstheme="minorHAnsi"/>
          <w:sz w:val="24"/>
          <w:szCs w:val="24"/>
        </w:rPr>
        <w:t>our international safety rules.</w:t>
      </w:r>
    </w:p>
    <w:p w14:paraId="260BCA9C" w14:textId="57A45266" w:rsidR="000D024D" w:rsidRPr="000D024D" w:rsidRDefault="000D024D"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sidRPr="000D024D">
        <w:rPr>
          <w:rFonts w:ascii="Verdana" w:hAnsi="Verdana" w:cstheme="minorHAnsi"/>
          <w:sz w:val="24"/>
          <w:szCs w:val="24"/>
        </w:rPr>
        <w:t>Treat all guns as if they are loaded.</w:t>
      </w:r>
    </w:p>
    <w:p w14:paraId="55F9EB3F" w14:textId="00DE135E" w:rsidR="000D024D" w:rsidRPr="000D024D" w:rsidRDefault="000D024D"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sidRPr="000D024D">
        <w:rPr>
          <w:rFonts w:ascii="Verdana" w:hAnsi="Verdana" w:cstheme="minorHAnsi"/>
          <w:sz w:val="24"/>
          <w:szCs w:val="24"/>
        </w:rPr>
        <w:t>Never point the muzzle at anything you do not want to destroy.</w:t>
      </w:r>
    </w:p>
    <w:p w14:paraId="5D49501B" w14:textId="02098032" w:rsidR="000D024D" w:rsidRPr="000D024D" w:rsidRDefault="000D024D"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sidRPr="000D024D">
        <w:rPr>
          <w:rFonts w:ascii="Verdana" w:hAnsi="Verdana" w:cstheme="minorHAnsi"/>
          <w:sz w:val="24"/>
          <w:szCs w:val="24"/>
        </w:rPr>
        <w:t>Keep your finger off the trigger until you are ready to fire the weapon.</w:t>
      </w:r>
    </w:p>
    <w:p w14:paraId="1C06C42B" w14:textId="3EE19E9F" w:rsidR="000D024D" w:rsidRDefault="000D024D" w:rsidP="00E1298B">
      <w:pPr>
        <w:pStyle w:val="ListParagraph"/>
        <w:numPr>
          <w:ilvl w:val="1"/>
          <w:numId w:val="3"/>
        </w:numPr>
        <w:spacing w:after="0" w:line="240" w:lineRule="auto"/>
        <w:ind w:left="1422" w:right="14" w:hanging="360"/>
        <w:contextualSpacing w:val="0"/>
        <w:jc w:val="both"/>
        <w:rPr>
          <w:rFonts w:ascii="Verdana" w:hAnsi="Verdana" w:cstheme="minorHAnsi"/>
          <w:sz w:val="24"/>
          <w:szCs w:val="24"/>
        </w:rPr>
      </w:pPr>
      <w:r w:rsidRPr="000D024D">
        <w:rPr>
          <w:rFonts w:ascii="Verdana" w:hAnsi="Verdana" w:cstheme="minorHAnsi"/>
          <w:sz w:val="24"/>
          <w:szCs w:val="24"/>
        </w:rPr>
        <w:t>Be aware of your surroundings – what’s in the line of fire, behind or either side of the target, on you left and right and behind you.</w:t>
      </w:r>
    </w:p>
    <w:p w14:paraId="2BFCD073" w14:textId="77777777" w:rsidR="00A746EE" w:rsidRDefault="00A746EE" w:rsidP="00A746EE">
      <w:pPr>
        <w:spacing w:after="0" w:line="240" w:lineRule="auto"/>
        <w:ind w:right="14"/>
        <w:jc w:val="both"/>
        <w:rPr>
          <w:rFonts w:ascii="Verdana" w:hAnsi="Verdana" w:cstheme="minorHAnsi"/>
          <w:sz w:val="24"/>
          <w:szCs w:val="24"/>
        </w:rPr>
      </w:pPr>
    </w:p>
    <w:p w14:paraId="1D51E59D" w14:textId="77777777" w:rsidR="00A746EE" w:rsidRDefault="00A746EE" w:rsidP="00A746EE">
      <w:pPr>
        <w:spacing w:after="0" w:line="240" w:lineRule="auto"/>
        <w:ind w:right="14"/>
        <w:jc w:val="both"/>
        <w:rPr>
          <w:rFonts w:ascii="Verdana" w:hAnsi="Verdana" w:cstheme="minorHAnsi"/>
          <w:sz w:val="24"/>
          <w:szCs w:val="24"/>
        </w:rPr>
      </w:pPr>
    </w:p>
    <w:p w14:paraId="32C9BE25" w14:textId="77777777" w:rsidR="00A746EE" w:rsidRDefault="00A746EE" w:rsidP="00A746EE">
      <w:pPr>
        <w:spacing w:after="0" w:line="240" w:lineRule="auto"/>
        <w:ind w:right="14"/>
        <w:jc w:val="both"/>
        <w:rPr>
          <w:rFonts w:ascii="Verdana" w:hAnsi="Verdana" w:cstheme="minorHAnsi"/>
          <w:sz w:val="24"/>
          <w:szCs w:val="24"/>
        </w:rPr>
      </w:pPr>
    </w:p>
    <w:p w14:paraId="3DB2EEE0" w14:textId="77777777" w:rsidR="00A746EE" w:rsidRDefault="00A746EE" w:rsidP="00A746EE">
      <w:pPr>
        <w:spacing w:after="0" w:line="240" w:lineRule="auto"/>
        <w:ind w:right="14"/>
        <w:jc w:val="both"/>
        <w:rPr>
          <w:rFonts w:ascii="Verdana" w:hAnsi="Verdana" w:cstheme="minorHAnsi"/>
          <w:sz w:val="24"/>
          <w:szCs w:val="24"/>
        </w:rPr>
      </w:pPr>
    </w:p>
    <w:p w14:paraId="79F3100A" w14:textId="77777777" w:rsidR="00A746EE" w:rsidRDefault="00A746EE" w:rsidP="00A746EE">
      <w:pPr>
        <w:spacing w:after="0" w:line="240" w:lineRule="auto"/>
        <w:ind w:right="14"/>
        <w:jc w:val="both"/>
        <w:rPr>
          <w:rFonts w:ascii="Verdana" w:hAnsi="Verdana" w:cstheme="minorHAnsi"/>
          <w:sz w:val="24"/>
          <w:szCs w:val="24"/>
        </w:rPr>
      </w:pPr>
    </w:p>
    <w:p w14:paraId="36F2ED83" w14:textId="77777777" w:rsidR="00A746EE" w:rsidRPr="00A746EE" w:rsidRDefault="00A746EE" w:rsidP="00A746EE">
      <w:pPr>
        <w:spacing w:after="0" w:line="240" w:lineRule="auto"/>
        <w:ind w:right="14"/>
        <w:jc w:val="both"/>
        <w:rPr>
          <w:rFonts w:ascii="Verdana" w:hAnsi="Verdana" w:cstheme="minorHAnsi"/>
          <w:sz w:val="24"/>
          <w:szCs w:val="24"/>
        </w:rPr>
      </w:pPr>
    </w:p>
    <w:p w14:paraId="708F1A91" w14:textId="77777777" w:rsidR="00B30737" w:rsidRPr="000D024D" w:rsidRDefault="00B30737" w:rsidP="00E1298B">
      <w:pPr>
        <w:pStyle w:val="ListParagraph"/>
        <w:spacing w:after="0" w:line="240" w:lineRule="auto"/>
        <w:ind w:left="1422" w:right="14"/>
        <w:contextualSpacing w:val="0"/>
        <w:jc w:val="both"/>
        <w:rPr>
          <w:rFonts w:ascii="Verdana" w:hAnsi="Verdana" w:cstheme="minorHAnsi"/>
          <w:sz w:val="24"/>
          <w:szCs w:val="24"/>
        </w:rPr>
      </w:pPr>
    </w:p>
    <w:p w14:paraId="02FAE35D" w14:textId="77777777" w:rsidR="00A746EE" w:rsidRPr="00A746EE" w:rsidRDefault="00A746EE" w:rsidP="00A746EE">
      <w:pPr>
        <w:pStyle w:val="ListParagraph"/>
        <w:spacing w:after="0" w:line="240" w:lineRule="auto"/>
        <w:ind w:left="432" w:right="14"/>
        <w:contextualSpacing w:val="0"/>
        <w:jc w:val="both"/>
        <w:rPr>
          <w:rFonts w:ascii="Verdana" w:hAnsi="Verdana" w:cstheme="minorHAnsi"/>
          <w:sz w:val="24"/>
          <w:szCs w:val="24"/>
        </w:rPr>
      </w:pPr>
    </w:p>
    <w:p w14:paraId="4B691D81" w14:textId="7D21565B" w:rsidR="009033F7" w:rsidRDefault="003A1B97" w:rsidP="00E1298B">
      <w:pPr>
        <w:pStyle w:val="ListParagraph"/>
        <w:numPr>
          <w:ilvl w:val="0"/>
          <w:numId w:val="3"/>
        </w:numPr>
        <w:spacing w:after="0" w:line="240" w:lineRule="auto"/>
        <w:ind w:left="432" w:right="14" w:hanging="90"/>
        <w:contextualSpacing w:val="0"/>
        <w:jc w:val="both"/>
        <w:rPr>
          <w:rFonts w:ascii="Verdana" w:hAnsi="Verdana" w:cstheme="minorHAnsi"/>
          <w:sz w:val="24"/>
          <w:szCs w:val="24"/>
        </w:rPr>
      </w:pPr>
      <w:r w:rsidRPr="000D024D">
        <w:rPr>
          <w:rFonts w:ascii="Verdana" w:hAnsi="Verdana" w:cstheme="minorHAnsi"/>
          <w:sz w:val="24"/>
          <w:szCs w:val="24"/>
        </w:rPr>
        <w:lastRenderedPageBreak/>
        <w:t>Permissible targets include:</w:t>
      </w:r>
    </w:p>
    <w:p w14:paraId="73BFA4AE" w14:textId="77777777" w:rsidR="009033F7" w:rsidRPr="003A1B97" w:rsidRDefault="009033F7"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sidRPr="003A1B97">
        <w:rPr>
          <w:rFonts w:ascii="Verdana" w:hAnsi="Verdana" w:cstheme="minorHAnsi"/>
          <w:sz w:val="24"/>
          <w:szCs w:val="24"/>
        </w:rPr>
        <w:t>Paper</w:t>
      </w:r>
    </w:p>
    <w:p w14:paraId="1A1DA95D" w14:textId="77777777" w:rsidR="009033F7" w:rsidRPr="003A1B97" w:rsidRDefault="009033F7"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sidRPr="003A1B97">
        <w:rPr>
          <w:rFonts w:ascii="Verdana" w:hAnsi="Verdana" w:cstheme="minorHAnsi"/>
          <w:sz w:val="24"/>
          <w:szCs w:val="24"/>
        </w:rPr>
        <w:t>Cardboard</w:t>
      </w:r>
    </w:p>
    <w:p w14:paraId="7EF71BE3" w14:textId="77777777" w:rsidR="009033F7" w:rsidRDefault="009033F7" w:rsidP="00E1298B">
      <w:pPr>
        <w:pStyle w:val="ListParagraph"/>
        <w:numPr>
          <w:ilvl w:val="1"/>
          <w:numId w:val="3"/>
        </w:numPr>
        <w:spacing w:after="0" w:line="240" w:lineRule="auto"/>
        <w:ind w:left="1422" w:right="14" w:hanging="360"/>
        <w:contextualSpacing w:val="0"/>
        <w:jc w:val="both"/>
        <w:rPr>
          <w:rFonts w:ascii="Verdana" w:hAnsi="Verdana" w:cstheme="minorHAnsi"/>
          <w:sz w:val="24"/>
          <w:szCs w:val="24"/>
        </w:rPr>
      </w:pPr>
      <w:r w:rsidRPr="003A1B97">
        <w:rPr>
          <w:rFonts w:ascii="Verdana" w:hAnsi="Verdana" w:cstheme="minorHAnsi"/>
          <w:sz w:val="24"/>
          <w:szCs w:val="24"/>
        </w:rPr>
        <w:t>Polymer targets</w:t>
      </w:r>
      <w:r>
        <w:rPr>
          <w:rFonts w:ascii="Verdana" w:hAnsi="Verdana" w:cstheme="minorHAnsi"/>
          <w:sz w:val="24"/>
          <w:szCs w:val="24"/>
        </w:rPr>
        <w:t xml:space="preserve"> – plastic or rubberized material that allow the bullet to pass through.</w:t>
      </w:r>
    </w:p>
    <w:p w14:paraId="68F5E220" w14:textId="21337970" w:rsidR="009033F7" w:rsidRDefault="009033F7" w:rsidP="00E1298B">
      <w:pPr>
        <w:pStyle w:val="ListParagraph"/>
        <w:numPr>
          <w:ilvl w:val="1"/>
          <w:numId w:val="3"/>
        </w:numPr>
        <w:spacing w:after="0" w:line="240" w:lineRule="auto"/>
        <w:ind w:left="1422" w:right="14" w:hanging="360"/>
        <w:contextualSpacing w:val="0"/>
        <w:jc w:val="both"/>
        <w:rPr>
          <w:rFonts w:ascii="Verdana" w:hAnsi="Verdana" w:cstheme="minorHAnsi"/>
          <w:sz w:val="24"/>
          <w:szCs w:val="24"/>
        </w:rPr>
      </w:pPr>
      <w:r>
        <w:rPr>
          <w:rFonts w:ascii="Verdana" w:hAnsi="Verdana" w:cstheme="minorHAnsi"/>
          <w:sz w:val="24"/>
          <w:szCs w:val="24"/>
        </w:rPr>
        <w:t>Steel target plates manufactured for shooting</w:t>
      </w:r>
      <w:r w:rsidR="00607343">
        <w:rPr>
          <w:rFonts w:ascii="Verdana" w:hAnsi="Verdana" w:cstheme="minorHAnsi"/>
          <w:sz w:val="24"/>
          <w:szCs w:val="24"/>
        </w:rPr>
        <w:t xml:space="preserve"> (</w:t>
      </w:r>
      <w:r w:rsidR="001E6050">
        <w:rPr>
          <w:rFonts w:ascii="Verdana" w:hAnsi="Verdana" w:cstheme="minorHAnsi"/>
          <w:sz w:val="24"/>
          <w:szCs w:val="24"/>
        </w:rPr>
        <w:t xml:space="preserve">Certification Required*** </w:t>
      </w:r>
      <w:r w:rsidR="00607343">
        <w:rPr>
          <w:rFonts w:ascii="Verdana" w:hAnsi="Verdana" w:cstheme="minorHAnsi"/>
          <w:sz w:val="24"/>
          <w:szCs w:val="24"/>
        </w:rPr>
        <w:t xml:space="preserve">See </w:t>
      </w:r>
      <w:r w:rsidR="00E1298B" w:rsidRPr="00E1298B">
        <w:rPr>
          <w:rFonts w:ascii="Verdana" w:hAnsi="Verdana" w:cstheme="minorHAnsi"/>
          <w:sz w:val="24"/>
          <w:szCs w:val="24"/>
        </w:rPr>
        <w:t>USE OF STEEL TARGETS</w:t>
      </w:r>
      <w:r w:rsidR="00607343">
        <w:rPr>
          <w:rFonts w:ascii="Verdana" w:hAnsi="Verdana" w:cstheme="minorHAnsi"/>
          <w:sz w:val="24"/>
          <w:szCs w:val="24"/>
        </w:rPr>
        <w:t>)</w:t>
      </w:r>
    </w:p>
    <w:p w14:paraId="35FA28CC" w14:textId="374BE496" w:rsidR="00937AF0" w:rsidRPr="003A1B97" w:rsidRDefault="00937AF0" w:rsidP="00E1298B">
      <w:pPr>
        <w:pStyle w:val="ListParagraph"/>
        <w:numPr>
          <w:ilvl w:val="1"/>
          <w:numId w:val="3"/>
        </w:numPr>
        <w:spacing w:after="0" w:line="240" w:lineRule="auto"/>
        <w:ind w:left="1422" w:right="14" w:hanging="360"/>
        <w:contextualSpacing w:val="0"/>
        <w:jc w:val="both"/>
        <w:rPr>
          <w:rFonts w:ascii="Verdana" w:hAnsi="Verdana" w:cstheme="minorHAnsi"/>
          <w:sz w:val="24"/>
          <w:szCs w:val="24"/>
        </w:rPr>
      </w:pPr>
      <w:r>
        <w:rPr>
          <w:rFonts w:ascii="Verdana" w:hAnsi="Verdana" w:cstheme="minorHAnsi"/>
          <w:sz w:val="24"/>
          <w:szCs w:val="24"/>
        </w:rPr>
        <w:t>Shotgun clays</w:t>
      </w:r>
    </w:p>
    <w:p w14:paraId="3CF70E22" w14:textId="77777777" w:rsidR="009033F7" w:rsidRPr="009033F7" w:rsidRDefault="009033F7" w:rsidP="00E1298B">
      <w:pPr>
        <w:spacing w:after="0" w:line="240" w:lineRule="auto"/>
        <w:ind w:left="702" w:right="14"/>
        <w:jc w:val="both"/>
        <w:rPr>
          <w:rFonts w:ascii="Verdana" w:hAnsi="Verdana" w:cstheme="minorHAnsi"/>
          <w:sz w:val="24"/>
          <w:szCs w:val="24"/>
        </w:rPr>
      </w:pPr>
    </w:p>
    <w:p w14:paraId="1C4BEE2A" w14:textId="225381C2" w:rsidR="009033F7" w:rsidRPr="009033F7" w:rsidRDefault="009033F7" w:rsidP="00E1298B">
      <w:pPr>
        <w:pStyle w:val="ListParagraph"/>
        <w:numPr>
          <w:ilvl w:val="0"/>
          <w:numId w:val="3"/>
        </w:numPr>
        <w:spacing w:after="0" w:line="240" w:lineRule="auto"/>
        <w:ind w:left="432" w:right="14" w:hanging="90"/>
        <w:contextualSpacing w:val="0"/>
        <w:jc w:val="both"/>
        <w:rPr>
          <w:rFonts w:ascii="Verdana" w:hAnsi="Verdana" w:cstheme="minorHAnsi"/>
          <w:sz w:val="24"/>
          <w:szCs w:val="24"/>
        </w:rPr>
      </w:pPr>
      <w:r>
        <w:rPr>
          <w:rFonts w:ascii="Verdana" w:hAnsi="Verdana" w:cstheme="minorHAnsi"/>
          <w:sz w:val="24"/>
          <w:szCs w:val="24"/>
        </w:rPr>
        <w:t>Specifically Excluded targets:</w:t>
      </w:r>
    </w:p>
    <w:p w14:paraId="7BF44A90" w14:textId="6BE28030" w:rsidR="003A1B97" w:rsidRPr="009033F7" w:rsidRDefault="009033F7"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sidRPr="009033F7">
        <w:rPr>
          <w:rFonts w:ascii="Verdana" w:hAnsi="Verdana" w:cstheme="minorHAnsi"/>
          <w:sz w:val="24"/>
          <w:szCs w:val="24"/>
        </w:rPr>
        <w:t>Mild steel</w:t>
      </w:r>
    </w:p>
    <w:p w14:paraId="6B5CAB58" w14:textId="34ABDD6B" w:rsidR="009033F7" w:rsidRDefault="00937AF0"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Pr>
          <w:rFonts w:ascii="Verdana" w:hAnsi="Verdana" w:cstheme="minorHAnsi"/>
          <w:sz w:val="24"/>
          <w:szCs w:val="24"/>
        </w:rPr>
        <w:t>Targets that sit directly at ground level</w:t>
      </w:r>
      <w:r w:rsidR="00607343">
        <w:rPr>
          <w:rFonts w:ascii="Verdana" w:hAnsi="Verdana" w:cstheme="minorHAnsi"/>
          <w:sz w:val="24"/>
          <w:szCs w:val="24"/>
        </w:rPr>
        <w:t xml:space="preserve"> (Ricochet Hazard)</w:t>
      </w:r>
    </w:p>
    <w:p w14:paraId="7D434405" w14:textId="719BEA09" w:rsidR="00937AF0" w:rsidRDefault="00937AF0"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Pr>
          <w:rFonts w:ascii="Verdana" w:hAnsi="Verdana" w:cstheme="minorHAnsi"/>
          <w:sz w:val="24"/>
          <w:szCs w:val="24"/>
        </w:rPr>
        <w:t xml:space="preserve">Glass or other materials that shatter and not </w:t>
      </w:r>
      <w:proofErr w:type="gramStart"/>
      <w:r>
        <w:rPr>
          <w:rFonts w:ascii="Verdana" w:hAnsi="Verdana" w:cstheme="minorHAnsi"/>
          <w:sz w:val="24"/>
          <w:szCs w:val="24"/>
        </w:rPr>
        <w:t>biodegradable</w:t>
      </w:r>
      <w:proofErr w:type="gramEnd"/>
    </w:p>
    <w:p w14:paraId="056E3C9B" w14:textId="2262459C" w:rsidR="00937AF0" w:rsidRDefault="00607343"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Pr>
          <w:rFonts w:ascii="Verdana" w:hAnsi="Verdana" w:cstheme="minorHAnsi"/>
          <w:sz w:val="24"/>
          <w:szCs w:val="24"/>
        </w:rPr>
        <w:t>Explosives</w:t>
      </w:r>
      <w:r w:rsidR="009821C7">
        <w:rPr>
          <w:rFonts w:ascii="Verdana" w:hAnsi="Verdana" w:cstheme="minorHAnsi"/>
          <w:sz w:val="24"/>
          <w:szCs w:val="24"/>
        </w:rPr>
        <w:t xml:space="preserve"> (example: Tannerite)</w:t>
      </w:r>
    </w:p>
    <w:p w14:paraId="7A18E028" w14:textId="3894BE99" w:rsidR="008513B4" w:rsidRPr="009033F7" w:rsidRDefault="008513B4"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Pr>
          <w:rFonts w:ascii="Verdana" w:hAnsi="Verdana" w:cstheme="minorHAnsi"/>
          <w:sz w:val="24"/>
          <w:szCs w:val="24"/>
        </w:rPr>
        <w:t>Anything else that seems questionable!</w:t>
      </w:r>
    </w:p>
    <w:p w14:paraId="17668A83" w14:textId="77777777" w:rsidR="009033F7" w:rsidRPr="00EF6E04" w:rsidRDefault="009033F7" w:rsidP="00EF6E04">
      <w:pPr>
        <w:spacing w:after="0" w:line="240" w:lineRule="auto"/>
        <w:ind w:right="14"/>
        <w:jc w:val="both"/>
        <w:rPr>
          <w:rFonts w:ascii="Verdana" w:hAnsi="Verdana" w:cstheme="minorHAnsi"/>
          <w:sz w:val="24"/>
          <w:szCs w:val="24"/>
        </w:rPr>
      </w:pPr>
    </w:p>
    <w:p w14:paraId="4E89FF47" w14:textId="77777777" w:rsidR="009821C7" w:rsidRPr="009821C7" w:rsidRDefault="009821C7" w:rsidP="009821C7">
      <w:pPr>
        <w:spacing w:after="0" w:line="240" w:lineRule="auto"/>
        <w:ind w:left="342" w:right="14"/>
        <w:jc w:val="both"/>
        <w:rPr>
          <w:rFonts w:ascii="Verdana" w:hAnsi="Verdana" w:cstheme="minorHAnsi"/>
          <w:sz w:val="24"/>
          <w:szCs w:val="24"/>
        </w:rPr>
      </w:pPr>
    </w:p>
    <w:p w14:paraId="3CA0EF79" w14:textId="77777777" w:rsidR="009821C7" w:rsidRPr="009821C7" w:rsidRDefault="009821C7" w:rsidP="009821C7">
      <w:pPr>
        <w:spacing w:after="0" w:line="240" w:lineRule="auto"/>
        <w:ind w:left="342" w:right="14"/>
        <w:jc w:val="both"/>
        <w:rPr>
          <w:rFonts w:ascii="Verdana" w:hAnsi="Verdana" w:cstheme="minorHAnsi"/>
          <w:sz w:val="24"/>
          <w:szCs w:val="24"/>
        </w:rPr>
      </w:pPr>
    </w:p>
    <w:p w14:paraId="673D36ED" w14:textId="050FBA6B" w:rsidR="003A1B97" w:rsidRDefault="003A1B97" w:rsidP="00E1298B">
      <w:pPr>
        <w:pStyle w:val="ListParagraph"/>
        <w:numPr>
          <w:ilvl w:val="0"/>
          <w:numId w:val="3"/>
        </w:numPr>
        <w:spacing w:after="0" w:line="240" w:lineRule="auto"/>
        <w:ind w:left="342" w:right="14"/>
        <w:contextualSpacing w:val="0"/>
        <w:jc w:val="both"/>
        <w:rPr>
          <w:rFonts w:ascii="Verdana" w:hAnsi="Verdana" w:cstheme="minorHAnsi"/>
          <w:sz w:val="24"/>
          <w:szCs w:val="24"/>
        </w:rPr>
      </w:pPr>
      <w:r>
        <w:rPr>
          <w:rFonts w:ascii="Verdana" w:hAnsi="Verdana" w:cstheme="minorHAnsi"/>
          <w:sz w:val="24"/>
          <w:szCs w:val="24"/>
        </w:rPr>
        <w:t>Permissible weapons include:</w:t>
      </w:r>
    </w:p>
    <w:p w14:paraId="7C2FC4F3" w14:textId="4D0B6CB4" w:rsidR="003A1B97" w:rsidRDefault="000D024D"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Pr>
          <w:rFonts w:ascii="Verdana" w:hAnsi="Verdana" w:cstheme="minorHAnsi"/>
          <w:sz w:val="24"/>
          <w:szCs w:val="24"/>
        </w:rPr>
        <w:t>Semiautomatic and below pistols</w:t>
      </w:r>
    </w:p>
    <w:p w14:paraId="4A5612C0" w14:textId="3A009849" w:rsidR="000D024D" w:rsidRDefault="000D024D"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Pr>
          <w:rFonts w:ascii="Verdana" w:hAnsi="Verdana" w:cstheme="minorHAnsi"/>
          <w:sz w:val="24"/>
          <w:szCs w:val="24"/>
        </w:rPr>
        <w:t>Semiautomatic and below rifles</w:t>
      </w:r>
    </w:p>
    <w:p w14:paraId="43DF07E7" w14:textId="62F2F056" w:rsidR="000D024D" w:rsidRDefault="000D024D"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Pr>
          <w:rFonts w:ascii="Verdana" w:hAnsi="Verdana" w:cstheme="minorHAnsi"/>
          <w:sz w:val="24"/>
          <w:szCs w:val="24"/>
        </w:rPr>
        <w:t>Semiautomatic and below shotguns</w:t>
      </w:r>
    </w:p>
    <w:p w14:paraId="1CFAECA2" w14:textId="77777777" w:rsidR="00B30737" w:rsidRDefault="00B30737" w:rsidP="00E1298B">
      <w:pPr>
        <w:pStyle w:val="ListParagraph"/>
        <w:spacing w:after="0" w:line="240" w:lineRule="auto"/>
        <w:ind w:left="1062" w:right="14"/>
        <w:contextualSpacing w:val="0"/>
        <w:jc w:val="both"/>
        <w:rPr>
          <w:rFonts w:ascii="Verdana" w:hAnsi="Verdana" w:cstheme="minorHAnsi"/>
          <w:sz w:val="24"/>
          <w:szCs w:val="24"/>
        </w:rPr>
      </w:pPr>
    </w:p>
    <w:p w14:paraId="5FA3C504" w14:textId="2BC379EA" w:rsidR="000D024D" w:rsidRDefault="000D024D" w:rsidP="00E1298B">
      <w:pPr>
        <w:pStyle w:val="ListParagraph"/>
        <w:numPr>
          <w:ilvl w:val="0"/>
          <w:numId w:val="3"/>
        </w:numPr>
        <w:spacing w:after="0" w:line="240" w:lineRule="auto"/>
        <w:ind w:left="342" w:right="14"/>
        <w:contextualSpacing w:val="0"/>
        <w:jc w:val="both"/>
        <w:rPr>
          <w:rFonts w:ascii="Verdana" w:hAnsi="Verdana" w:cstheme="minorHAnsi"/>
          <w:sz w:val="24"/>
          <w:szCs w:val="24"/>
        </w:rPr>
      </w:pPr>
      <w:r>
        <w:rPr>
          <w:rFonts w:ascii="Verdana" w:hAnsi="Verdana" w:cstheme="minorHAnsi"/>
          <w:sz w:val="24"/>
          <w:szCs w:val="24"/>
        </w:rPr>
        <w:t>Permissible ammunition includes anything but:</w:t>
      </w:r>
    </w:p>
    <w:p w14:paraId="0528D968" w14:textId="535F79F8" w:rsidR="000D024D" w:rsidRDefault="000D024D"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Pr>
          <w:rFonts w:ascii="Verdana" w:hAnsi="Verdana" w:cstheme="minorHAnsi"/>
          <w:sz w:val="24"/>
          <w:szCs w:val="24"/>
        </w:rPr>
        <w:t>Armor piercing</w:t>
      </w:r>
    </w:p>
    <w:p w14:paraId="3D3C76B4" w14:textId="0E3DE668" w:rsidR="000D024D" w:rsidRDefault="000D024D"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Pr>
          <w:rFonts w:ascii="Verdana" w:hAnsi="Verdana" w:cstheme="minorHAnsi"/>
          <w:sz w:val="24"/>
          <w:szCs w:val="24"/>
        </w:rPr>
        <w:t>Tracer</w:t>
      </w:r>
    </w:p>
    <w:p w14:paraId="4816C6B5" w14:textId="45C8057C" w:rsidR="000D024D" w:rsidRPr="003A1B97" w:rsidRDefault="000D024D"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Pr>
          <w:rFonts w:ascii="Verdana" w:hAnsi="Verdana" w:cstheme="minorHAnsi"/>
          <w:sz w:val="24"/>
          <w:szCs w:val="24"/>
        </w:rPr>
        <w:t xml:space="preserve">Explosive </w:t>
      </w:r>
    </w:p>
    <w:p w14:paraId="4A921DDF" w14:textId="24A96F55" w:rsidR="008B1130" w:rsidRPr="003A1B97" w:rsidRDefault="008B1130" w:rsidP="00E1298B">
      <w:pPr>
        <w:pStyle w:val="ListParagraph"/>
        <w:spacing w:after="0" w:line="240" w:lineRule="auto"/>
        <w:ind w:left="1422" w:right="14"/>
        <w:contextualSpacing w:val="0"/>
        <w:jc w:val="both"/>
        <w:rPr>
          <w:rFonts w:ascii="Verdana" w:hAnsi="Verdana" w:cstheme="minorHAnsi"/>
          <w:sz w:val="24"/>
          <w:szCs w:val="24"/>
        </w:rPr>
      </w:pPr>
    </w:p>
    <w:p w14:paraId="5C89D960" w14:textId="6066FEE0" w:rsidR="00E8251F" w:rsidRDefault="00E8251F" w:rsidP="00B30737">
      <w:pPr>
        <w:pStyle w:val="ListParagraph"/>
        <w:spacing w:after="0" w:line="240" w:lineRule="auto"/>
        <w:ind w:left="-360"/>
        <w:contextualSpacing w:val="0"/>
        <w:jc w:val="center"/>
        <w:rPr>
          <w:rFonts w:ascii="Verdana" w:hAnsi="Verdana" w:cstheme="minorHAnsi"/>
          <w:sz w:val="24"/>
          <w:szCs w:val="24"/>
        </w:rPr>
      </w:pPr>
      <w:bookmarkStart w:id="0" w:name="_Hlk86743555"/>
      <w:r>
        <w:rPr>
          <w:rFonts w:ascii="Verdana" w:hAnsi="Verdana" w:cstheme="minorHAnsi"/>
          <w:sz w:val="24"/>
          <w:szCs w:val="24"/>
        </w:rPr>
        <w:t>USE OF RIFLE RANGE</w:t>
      </w:r>
    </w:p>
    <w:p w14:paraId="52BEB2A7" w14:textId="6A4CC930" w:rsidR="00E8251F" w:rsidRDefault="00E8251F" w:rsidP="00B30737">
      <w:pPr>
        <w:pStyle w:val="ListParagraph"/>
        <w:spacing w:after="0" w:line="240" w:lineRule="auto"/>
        <w:ind w:left="-360"/>
        <w:contextualSpacing w:val="0"/>
        <w:jc w:val="center"/>
        <w:rPr>
          <w:rFonts w:ascii="Verdana" w:hAnsi="Verdana" w:cstheme="minorHAnsi"/>
          <w:sz w:val="24"/>
          <w:szCs w:val="24"/>
        </w:rPr>
      </w:pPr>
    </w:p>
    <w:p w14:paraId="7F286EE2" w14:textId="7F2607C0" w:rsidR="00E8251F" w:rsidRDefault="00E8251F" w:rsidP="00E8251F">
      <w:pPr>
        <w:pStyle w:val="ListParagraph"/>
        <w:numPr>
          <w:ilvl w:val="0"/>
          <w:numId w:val="24"/>
        </w:numPr>
        <w:rPr>
          <w:rFonts w:ascii="Verdana" w:hAnsi="Verdana"/>
          <w:sz w:val="24"/>
          <w:szCs w:val="24"/>
        </w:rPr>
      </w:pPr>
      <w:r>
        <w:rPr>
          <w:rFonts w:ascii="Verdana" w:hAnsi="Verdana"/>
          <w:sz w:val="24"/>
          <w:szCs w:val="24"/>
        </w:rPr>
        <w:t>Training/Certification is required prior to use of 300/500 yard lines.</w:t>
      </w:r>
    </w:p>
    <w:p w14:paraId="710457EB" w14:textId="77777777" w:rsidR="007A0FBD" w:rsidRPr="007A0FBD" w:rsidRDefault="007A0FBD" w:rsidP="007A0FBD">
      <w:pPr>
        <w:rPr>
          <w:rFonts w:ascii="Verdana" w:hAnsi="Verdana"/>
          <w:sz w:val="24"/>
          <w:szCs w:val="24"/>
        </w:rPr>
      </w:pPr>
    </w:p>
    <w:p w14:paraId="52BAEE33" w14:textId="0078158E" w:rsidR="00E8251F" w:rsidRDefault="00E8251F" w:rsidP="00E8251F">
      <w:pPr>
        <w:pStyle w:val="ListParagraph"/>
        <w:numPr>
          <w:ilvl w:val="0"/>
          <w:numId w:val="24"/>
        </w:numPr>
        <w:rPr>
          <w:rFonts w:ascii="Verdana" w:hAnsi="Verdana"/>
          <w:sz w:val="24"/>
          <w:szCs w:val="24"/>
        </w:rPr>
      </w:pPr>
      <w:r w:rsidRPr="00E8251F">
        <w:rPr>
          <w:rFonts w:ascii="Verdana" w:hAnsi="Verdana"/>
          <w:sz w:val="24"/>
          <w:szCs w:val="24"/>
        </w:rPr>
        <w:t>No pistol caliber carbines can be shot from the 300 or 500 yd firing lines.</w:t>
      </w:r>
    </w:p>
    <w:p w14:paraId="080F457C" w14:textId="77777777" w:rsidR="009821C7" w:rsidRPr="009821C7" w:rsidRDefault="009821C7" w:rsidP="009821C7">
      <w:pPr>
        <w:pStyle w:val="ListParagraph"/>
        <w:rPr>
          <w:rFonts w:ascii="Verdana" w:hAnsi="Verdana"/>
          <w:sz w:val="24"/>
          <w:szCs w:val="24"/>
        </w:rPr>
      </w:pPr>
    </w:p>
    <w:p w14:paraId="5D0AF2BE" w14:textId="092A1830" w:rsidR="009821C7" w:rsidRPr="0093271B" w:rsidRDefault="009821C7" w:rsidP="00E8251F">
      <w:pPr>
        <w:pStyle w:val="ListParagraph"/>
        <w:numPr>
          <w:ilvl w:val="0"/>
          <w:numId w:val="24"/>
        </w:numPr>
        <w:rPr>
          <w:rFonts w:ascii="Verdana" w:hAnsi="Verdana"/>
          <w:sz w:val="24"/>
          <w:szCs w:val="24"/>
        </w:rPr>
      </w:pPr>
      <w:r w:rsidRPr="0093271B">
        <w:rPr>
          <w:rFonts w:ascii="Verdana" w:hAnsi="Verdana"/>
          <w:sz w:val="24"/>
          <w:szCs w:val="24"/>
        </w:rPr>
        <w:t>“Red Dot Sites” are not authorized for use on the 300 or 500 yd Lines</w:t>
      </w:r>
      <w:r w:rsidR="0093271B" w:rsidRPr="0093271B">
        <w:rPr>
          <w:rFonts w:ascii="Verdana" w:hAnsi="Verdana"/>
          <w:sz w:val="24"/>
          <w:szCs w:val="24"/>
        </w:rPr>
        <w:t xml:space="preserve"> during competitions or sanctioned matches.</w:t>
      </w:r>
    </w:p>
    <w:p w14:paraId="2FB5830B" w14:textId="77777777" w:rsidR="007A0FBD" w:rsidRPr="007A0FBD" w:rsidRDefault="007A0FBD" w:rsidP="007A0FBD">
      <w:pPr>
        <w:pStyle w:val="ListParagraph"/>
        <w:rPr>
          <w:rFonts w:ascii="Verdana" w:hAnsi="Verdana"/>
          <w:sz w:val="24"/>
          <w:szCs w:val="24"/>
        </w:rPr>
      </w:pPr>
    </w:p>
    <w:p w14:paraId="3D2FCB14" w14:textId="64CD078E" w:rsidR="00E8251F" w:rsidRPr="0093271B" w:rsidRDefault="00E8251F" w:rsidP="00E8251F">
      <w:pPr>
        <w:pStyle w:val="ListParagraph"/>
        <w:numPr>
          <w:ilvl w:val="0"/>
          <w:numId w:val="24"/>
        </w:numPr>
        <w:rPr>
          <w:rFonts w:ascii="Verdana" w:hAnsi="Verdana"/>
          <w:sz w:val="24"/>
          <w:szCs w:val="24"/>
        </w:rPr>
      </w:pPr>
      <w:r w:rsidRPr="00E8251F">
        <w:rPr>
          <w:rFonts w:ascii="Verdana" w:hAnsi="Verdana"/>
          <w:sz w:val="24"/>
          <w:szCs w:val="24"/>
        </w:rPr>
        <w:t xml:space="preserve">Only one firing line can be used during one </w:t>
      </w:r>
      <w:proofErr w:type="gramStart"/>
      <w:r w:rsidRPr="00E8251F">
        <w:rPr>
          <w:rFonts w:ascii="Verdana" w:hAnsi="Verdana"/>
          <w:sz w:val="24"/>
          <w:szCs w:val="24"/>
        </w:rPr>
        <w:t>period of time</w:t>
      </w:r>
      <w:proofErr w:type="gramEnd"/>
      <w:r w:rsidRPr="00E8251F">
        <w:rPr>
          <w:rFonts w:ascii="Verdana" w:hAnsi="Verdana"/>
          <w:sz w:val="24"/>
          <w:szCs w:val="24"/>
        </w:rPr>
        <w:t xml:space="preserve">.  The firing lines will be first come first use.  This will limit the use of the rifle firing lines, so members are asked to be respectful of other shooters and not engage in long shooting sessions. When appropriate, time should be shared by all shooters and time yielded to </w:t>
      </w:r>
      <w:proofErr w:type="gramStart"/>
      <w:r w:rsidRPr="00E8251F">
        <w:rPr>
          <w:rFonts w:ascii="Verdana" w:hAnsi="Verdana"/>
          <w:sz w:val="24"/>
          <w:szCs w:val="24"/>
        </w:rPr>
        <w:t>others</w:t>
      </w:r>
      <w:proofErr w:type="gramEnd"/>
      <w:r w:rsidRPr="00E8251F">
        <w:rPr>
          <w:rFonts w:ascii="Verdana" w:hAnsi="Verdana"/>
          <w:sz w:val="24"/>
          <w:szCs w:val="24"/>
        </w:rPr>
        <w:t xml:space="preserve"> so everyone has a pleasant experience.  Respect and courtesy should prevail</w:t>
      </w:r>
      <w:r w:rsidRPr="0093271B">
        <w:rPr>
          <w:rFonts w:ascii="Verdana" w:hAnsi="Verdana"/>
          <w:sz w:val="24"/>
          <w:szCs w:val="24"/>
        </w:rPr>
        <w:t>.</w:t>
      </w:r>
      <w:r w:rsidR="009821C7" w:rsidRPr="0093271B">
        <w:rPr>
          <w:rFonts w:ascii="Verdana" w:hAnsi="Verdana"/>
          <w:sz w:val="24"/>
          <w:szCs w:val="24"/>
        </w:rPr>
        <w:t xml:space="preserve">  This applies to </w:t>
      </w:r>
      <w:r w:rsidR="0093271B" w:rsidRPr="0093271B">
        <w:rPr>
          <w:rFonts w:ascii="Verdana" w:hAnsi="Verdana"/>
          <w:sz w:val="24"/>
          <w:szCs w:val="24"/>
        </w:rPr>
        <w:t>the use</w:t>
      </w:r>
      <w:r w:rsidR="009821C7" w:rsidRPr="0093271B">
        <w:rPr>
          <w:rFonts w:ascii="Verdana" w:hAnsi="Verdana"/>
          <w:sz w:val="24"/>
          <w:szCs w:val="24"/>
        </w:rPr>
        <w:t xml:space="preserve"> of Shotguns and Clay Throwers located at the 100/200 yd line.  Simultaneous use is NOT authorized.</w:t>
      </w:r>
    </w:p>
    <w:p w14:paraId="1B05F418" w14:textId="77777777" w:rsidR="009821C7" w:rsidRPr="009821C7" w:rsidRDefault="009821C7" w:rsidP="009821C7">
      <w:pPr>
        <w:pStyle w:val="ListParagraph"/>
        <w:rPr>
          <w:rFonts w:ascii="Verdana" w:hAnsi="Verdana"/>
          <w:sz w:val="24"/>
          <w:szCs w:val="24"/>
        </w:rPr>
      </w:pPr>
    </w:p>
    <w:p w14:paraId="350A9434" w14:textId="3F70CFF6" w:rsidR="00E8251F" w:rsidRDefault="007A0FBD" w:rsidP="00E8251F">
      <w:pPr>
        <w:pStyle w:val="ListParagraph"/>
        <w:numPr>
          <w:ilvl w:val="0"/>
          <w:numId w:val="24"/>
        </w:numPr>
        <w:rPr>
          <w:rFonts w:ascii="Verdana" w:hAnsi="Verdana"/>
          <w:sz w:val="24"/>
          <w:szCs w:val="24"/>
        </w:rPr>
      </w:pPr>
      <w:r w:rsidRPr="007A0FBD">
        <w:rPr>
          <w:rFonts w:ascii="Verdana" w:hAnsi="Verdana"/>
          <w:sz w:val="24"/>
          <w:szCs w:val="24"/>
        </w:rPr>
        <w:t>Upon entry, shooters will need to look at all firing lines to see if any one of them is occupied and look for a red flag indicating a firing line is in use.  For example: if the 300 yd firing line is occupied, no one can proceed to any other rifle firing line.  Shooters should also check to make sure no one is down range placing targets.</w:t>
      </w:r>
    </w:p>
    <w:p w14:paraId="68D8CC39" w14:textId="77777777" w:rsidR="007A0FBD" w:rsidRPr="007A0FBD" w:rsidRDefault="007A0FBD" w:rsidP="007A0FBD">
      <w:pPr>
        <w:pStyle w:val="ListParagraph"/>
        <w:rPr>
          <w:rFonts w:ascii="Verdana" w:hAnsi="Verdana"/>
          <w:sz w:val="24"/>
          <w:szCs w:val="24"/>
        </w:rPr>
      </w:pPr>
    </w:p>
    <w:p w14:paraId="20DE1BF5" w14:textId="54950554" w:rsidR="007A0FBD" w:rsidRDefault="007A0FBD" w:rsidP="007A0FBD">
      <w:pPr>
        <w:pStyle w:val="ListParagraph"/>
        <w:numPr>
          <w:ilvl w:val="0"/>
          <w:numId w:val="24"/>
        </w:numPr>
        <w:rPr>
          <w:rFonts w:ascii="Verdana" w:hAnsi="Verdana"/>
          <w:sz w:val="24"/>
          <w:szCs w:val="24"/>
        </w:rPr>
      </w:pPr>
      <w:r w:rsidRPr="007A0FBD">
        <w:rPr>
          <w:rFonts w:ascii="Verdana" w:hAnsi="Verdana"/>
          <w:sz w:val="24"/>
          <w:szCs w:val="24"/>
        </w:rPr>
        <w:t>When entering the range with no firing line occupied, a shooter who wishes to shoot at 300 or 500 yds should use the barricades provided and close the road at the 200 yd firing line.  The barricade has a sign which reads, “DO NOT PROCEED BEYOND THIS POINT. “There is also a barricade to close the 300 yd firing line road if a shooter wishes to shoot at the 500 yd firing line.  This will prevent anyone from proceeding to the 200 or 300 yd firing line.  When shooters go down range to check or replace targets, they should place the barricades across the road behind them to prevent someone from setting up at the 200 yd firing line.</w:t>
      </w:r>
    </w:p>
    <w:p w14:paraId="73FA3E81" w14:textId="77777777" w:rsidR="007A0FBD" w:rsidRPr="007A0FBD" w:rsidRDefault="007A0FBD" w:rsidP="007A0FBD">
      <w:pPr>
        <w:rPr>
          <w:rFonts w:ascii="Verdana" w:hAnsi="Verdana"/>
          <w:sz w:val="24"/>
          <w:szCs w:val="24"/>
        </w:rPr>
      </w:pPr>
    </w:p>
    <w:p w14:paraId="5A685E89" w14:textId="73EE6978" w:rsidR="007A0FBD" w:rsidRDefault="007A0FBD" w:rsidP="00E8251F">
      <w:pPr>
        <w:pStyle w:val="ListParagraph"/>
        <w:numPr>
          <w:ilvl w:val="0"/>
          <w:numId w:val="24"/>
        </w:numPr>
        <w:rPr>
          <w:rFonts w:ascii="Verdana" w:hAnsi="Verdana"/>
          <w:sz w:val="24"/>
          <w:szCs w:val="24"/>
        </w:rPr>
      </w:pPr>
      <w:r w:rsidRPr="007A0FBD">
        <w:rPr>
          <w:rFonts w:ascii="Verdana" w:hAnsi="Verdana"/>
          <w:sz w:val="24"/>
          <w:szCs w:val="24"/>
        </w:rPr>
        <w:t>There are flag poles at the 200, 300 and 500 yd firing lines.  There is a red flag in the box on each flagpole.  When shooters are going to use one of these firing lines, they should raise the red flag to indicate the firing line is being used and firing is taking place.</w:t>
      </w:r>
    </w:p>
    <w:p w14:paraId="256B8A57" w14:textId="77777777" w:rsidR="007A0FBD" w:rsidRPr="007A0FBD" w:rsidRDefault="007A0FBD" w:rsidP="007A0FBD">
      <w:pPr>
        <w:pStyle w:val="ListParagraph"/>
        <w:rPr>
          <w:rFonts w:ascii="Verdana" w:hAnsi="Verdana"/>
          <w:sz w:val="24"/>
          <w:szCs w:val="24"/>
        </w:rPr>
      </w:pPr>
    </w:p>
    <w:p w14:paraId="203814C3" w14:textId="4D00DF96" w:rsidR="007A0FBD" w:rsidRDefault="007A0FBD" w:rsidP="00E8251F">
      <w:pPr>
        <w:pStyle w:val="ListParagraph"/>
        <w:numPr>
          <w:ilvl w:val="0"/>
          <w:numId w:val="24"/>
        </w:numPr>
        <w:rPr>
          <w:rFonts w:ascii="Verdana" w:hAnsi="Verdana"/>
          <w:sz w:val="24"/>
          <w:szCs w:val="24"/>
        </w:rPr>
      </w:pPr>
      <w:r w:rsidRPr="007A0FBD">
        <w:rPr>
          <w:rFonts w:ascii="Verdana" w:hAnsi="Verdana"/>
          <w:sz w:val="24"/>
          <w:szCs w:val="24"/>
        </w:rPr>
        <w:t>When barricades are placed across the road, no one is allowed to proceed beyond those barricades.  If someone desires to shoot at the 200 yd firing line, they should go to the occupied firing line and determine when that shooter will be finished.</w:t>
      </w:r>
    </w:p>
    <w:p w14:paraId="358E6425" w14:textId="77777777" w:rsidR="007A0FBD" w:rsidRPr="007A0FBD" w:rsidRDefault="007A0FBD" w:rsidP="007A0FBD">
      <w:pPr>
        <w:rPr>
          <w:rFonts w:ascii="Verdana" w:hAnsi="Verdana"/>
          <w:sz w:val="24"/>
          <w:szCs w:val="24"/>
        </w:rPr>
      </w:pPr>
    </w:p>
    <w:p w14:paraId="32AEC9C4" w14:textId="4DFA63D9" w:rsidR="007A0FBD" w:rsidRDefault="007A0FBD" w:rsidP="00E8251F">
      <w:pPr>
        <w:pStyle w:val="ListParagraph"/>
        <w:numPr>
          <w:ilvl w:val="0"/>
          <w:numId w:val="24"/>
        </w:numPr>
        <w:rPr>
          <w:rFonts w:ascii="Verdana" w:hAnsi="Verdana"/>
          <w:sz w:val="24"/>
          <w:szCs w:val="24"/>
        </w:rPr>
      </w:pPr>
      <w:r w:rsidRPr="007A0FBD">
        <w:rPr>
          <w:rFonts w:ascii="Verdana" w:hAnsi="Verdana"/>
          <w:sz w:val="24"/>
          <w:szCs w:val="24"/>
        </w:rPr>
        <w:t>Targets can be placed on the two backer boards at targets frames 7 and 9 or on the backer boards at the two metal target frames.  Do not place targets on the 4X4 uprights or cross members.</w:t>
      </w:r>
    </w:p>
    <w:p w14:paraId="70E29ECB" w14:textId="77777777" w:rsidR="00A746EE" w:rsidRPr="00A746EE" w:rsidRDefault="00A746EE" w:rsidP="00A746EE">
      <w:pPr>
        <w:pStyle w:val="ListParagraph"/>
        <w:rPr>
          <w:rFonts w:ascii="Verdana" w:hAnsi="Verdana"/>
          <w:sz w:val="24"/>
          <w:szCs w:val="24"/>
        </w:rPr>
      </w:pPr>
    </w:p>
    <w:p w14:paraId="005E8F89" w14:textId="0064A812" w:rsidR="00A746EE" w:rsidRDefault="00A746EE" w:rsidP="00A746EE">
      <w:pPr>
        <w:pStyle w:val="ListParagraph"/>
        <w:numPr>
          <w:ilvl w:val="0"/>
          <w:numId w:val="24"/>
        </w:numPr>
        <w:rPr>
          <w:rFonts w:ascii="Verdana" w:hAnsi="Verdana"/>
          <w:sz w:val="24"/>
          <w:szCs w:val="24"/>
        </w:rPr>
      </w:pPr>
      <w:r w:rsidRPr="007A0FBD">
        <w:rPr>
          <w:rFonts w:ascii="Verdana" w:hAnsi="Verdana"/>
          <w:sz w:val="24"/>
          <w:szCs w:val="24"/>
        </w:rPr>
        <w:t>After you have finished firing, lower the flag, and secure it back in the box.  Also remove barricades from across the road.  Be sure to police the area you were using, pick up any brass and remove targets.</w:t>
      </w:r>
    </w:p>
    <w:p w14:paraId="6C360ECC" w14:textId="77777777" w:rsidR="00A746EE" w:rsidRDefault="00A746EE" w:rsidP="0093271B">
      <w:pPr>
        <w:pStyle w:val="ListParagraph"/>
        <w:rPr>
          <w:rFonts w:ascii="Verdana" w:hAnsi="Verdana"/>
          <w:sz w:val="24"/>
          <w:szCs w:val="24"/>
        </w:rPr>
      </w:pPr>
    </w:p>
    <w:p w14:paraId="2A7ABFAE" w14:textId="77777777" w:rsidR="007A0FBD" w:rsidRPr="007A0FBD" w:rsidRDefault="007A0FBD" w:rsidP="007A0FBD">
      <w:pPr>
        <w:pStyle w:val="ListParagraph"/>
        <w:rPr>
          <w:rFonts w:ascii="Verdana" w:hAnsi="Verdana"/>
          <w:sz w:val="24"/>
          <w:szCs w:val="24"/>
        </w:rPr>
      </w:pPr>
    </w:p>
    <w:p w14:paraId="3E46343D" w14:textId="77777777" w:rsidR="00A746EE" w:rsidRPr="00A746EE" w:rsidRDefault="00A746EE" w:rsidP="00A746EE">
      <w:pPr>
        <w:pStyle w:val="ListParagraph"/>
        <w:rPr>
          <w:rFonts w:ascii="Verdana" w:hAnsi="Verdana"/>
          <w:sz w:val="24"/>
          <w:szCs w:val="24"/>
        </w:rPr>
      </w:pPr>
    </w:p>
    <w:p w14:paraId="5AC7CE67" w14:textId="77777777" w:rsidR="00A746EE" w:rsidRDefault="00A746EE" w:rsidP="00A746EE">
      <w:pPr>
        <w:pStyle w:val="ListParagraph"/>
        <w:rPr>
          <w:rFonts w:ascii="Verdana" w:hAnsi="Verdana"/>
          <w:sz w:val="24"/>
          <w:szCs w:val="24"/>
        </w:rPr>
      </w:pPr>
    </w:p>
    <w:p w14:paraId="1ECF3345" w14:textId="0DEEA913" w:rsidR="00E8251F" w:rsidRDefault="00E8251F" w:rsidP="00E8251F">
      <w:pPr>
        <w:pStyle w:val="ListParagraph"/>
        <w:spacing w:after="0" w:line="240" w:lineRule="auto"/>
        <w:ind w:left="-360"/>
        <w:contextualSpacing w:val="0"/>
        <w:rPr>
          <w:rFonts w:ascii="Verdana" w:hAnsi="Verdana" w:cstheme="minorHAnsi"/>
          <w:sz w:val="24"/>
          <w:szCs w:val="24"/>
        </w:rPr>
      </w:pPr>
    </w:p>
    <w:p w14:paraId="17D8EA90" w14:textId="77777777" w:rsidR="00E8251F" w:rsidRDefault="00E8251F" w:rsidP="00B30737">
      <w:pPr>
        <w:pStyle w:val="ListParagraph"/>
        <w:spacing w:after="0" w:line="240" w:lineRule="auto"/>
        <w:ind w:left="-360"/>
        <w:contextualSpacing w:val="0"/>
        <w:jc w:val="center"/>
        <w:rPr>
          <w:rFonts w:ascii="Verdana" w:hAnsi="Verdana" w:cstheme="minorHAnsi"/>
          <w:sz w:val="24"/>
          <w:szCs w:val="24"/>
        </w:rPr>
      </w:pPr>
    </w:p>
    <w:p w14:paraId="6F6AFA27" w14:textId="77777777" w:rsidR="00A746EE" w:rsidRDefault="00A746EE" w:rsidP="00B30737">
      <w:pPr>
        <w:pStyle w:val="ListParagraph"/>
        <w:spacing w:after="0" w:line="240" w:lineRule="auto"/>
        <w:ind w:left="-360"/>
        <w:contextualSpacing w:val="0"/>
        <w:jc w:val="center"/>
        <w:rPr>
          <w:rFonts w:ascii="Verdana" w:hAnsi="Verdana" w:cstheme="minorHAnsi"/>
          <w:sz w:val="24"/>
          <w:szCs w:val="24"/>
        </w:rPr>
      </w:pPr>
    </w:p>
    <w:p w14:paraId="3965A6BE" w14:textId="77777777" w:rsidR="00A746EE" w:rsidRDefault="00A746EE" w:rsidP="00B30737">
      <w:pPr>
        <w:pStyle w:val="ListParagraph"/>
        <w:spacing w:after="0" w:line="240" w:lineRule="auto"/>
        <w:ind w:left="-360"/>
        <w:contextualSpacing w:val="0"/>
        <w:jc w:val="center"/>
        <w:rPr>
          <w:rFonts w:ascii="Verdana" w:hAnsi="Verdana" w:cstheme="minorHAnsi"/>
          <w:sz w:val="24"/>
          <w:szCs w:val="24"/>
        </w:rPr>
      </w:pPr>
    </w:p>
    <w:p w14:paraId="12948622" w14:textId="77777777" w:rsidR="00A746EE" w:rsidRDefault="00A746EE" w:rsidP="00B30737">
      <w:pPr>
        <w:pStyle w:val="ListParagraph"/>
        <w:spacing w:after="0" w:line="240" w:lineRule="auto"/>
        <w:ind w:left="-360"/>
        <w:contextualSpacing w:val="0"/>
        <w:jc w:val="center"/>
        <w:rPr>
          <w:rFonts w:ascii="Verdana" w:hAnsi="Verdana" w:cstheme="minorHAnsi"/>
          <w:sz w:val="24"/>
          <w:szCs w:val="24"/>
        </w:rPr>
      </w:pPr>
    </w:p>
    <w:p w14:paraId="4B4DD754" w14:textId="77777777" w:rsidR="00A746EE" w:rsidRDefault="00A746EE" w:rsidP="00B30737">
      <w:pPr>
        <w:pStyle w:val="ListParagraph"/>
        <w:spacing w:after="0" w:line="240" w:lineRule="auto"/>
        <w:ind w:left="-360"/>
        <w:contextualSpacing w:val="0"/>
        <w:jc w:val="center"/>
        <w:rPr>
          <w:rFonts w:ascii="Verdana" w:hAnsi="Verdana" w:cstheme="minorHAnsi"/>
          <w:sz w:val="24"/>
          <w:szCs w:val="24"/>
        </w:rPr>
      </w:pPr>
    </w:p>
    <w:p w14:paraId="38D70A7E" w14:textId="77777777" w:rsidR="00A746EE" w:rsidRDefault="00A746EE" w:rsidP="00B30737">
      <w:pPr>
        <w:pStyle w:val="ListParagraph"/>
        <w:spacing w:after="0" w:line="240" w:lineRule="auto"/>
        <w:ind w:left="-360"/>
        <w:contextualSpacing w:val="0"/>
        <w:jc w:val="center"/>
        <w:rPr>
          <w:rFonts w:ascii="Verdana" w:hAnsi="Verdana" w:cstheme="minorHAnsi"/>
          <w:sz w:val="24"/>
          <w:szCs w:val="24"/>
        </w:rPr>
      </w:pPr>
    </w:p>
    <w:p w14:paraId="040AE8B2" w14:textId="77777777" w:rsidR="00A746EE" w:rsidRDefault="00A746EE" w:rsidP="00B30737">
      <w:pPr>
        <w:pStyle w:val="ListParagraph"/>
        <w:spacing w:after="0" w:line="240" w:lineRule="auto"/>
        <w:ind w:left="-360"/>
        <w:contextualSpacing w:val="0"/>
        <w:jc w:val="center"/>
        <w:rPr>
          <w:rFonts w:ascii="Verdana" w:hAnsi="Verdana" w:cstheme="minorHAnsi"/>
          <w:sz w:val="24"/>
          <w:szCs w:val="24"/>
        </w:rPr>
      </w:pPr>
    </w:p>
    <w:p w14:paraId="6F8E254D" w14:textId="2CBA5991" w:rsidR="00607343" w:rsidRPr="00E1298B" w:rsidRDefault="00607343" w:rsidP="00B30737">
      <w:pPr>
        <w:pStyle w:val="ListParagraph"/>
        <w:spacing w:after="0" w:line="240" w:lineRule="auto"/>
        <w:ind w:left="-360"/>
        <w:contextualSpacing w:val="0"/>
        <w:jc w:val="center"/>
        <w:rPr>
          <w:rFonts w:ascii="Verdana" w:hAnsi="Verdana" w:cstheme="minorHAnsi"/>
          <w:sz w:val="24"/>
          <w:szCs w:val="24"/>
        </w:rPr>
      </w:pPr>
      <w:r w:rsidRPr="00E1298B">
        <w:rPr>
          <w:rFonts w:ascii="Verdana" w:hAnsi="Verdana" w:cstheme="minorHAnsi"/>
          <w:sz w:val="24"/>
          <w:szCs w:val="24"/>
        </w:rPr>
        <w:t>USE OF STEEL TARGETS</w:t>
      </w:r>
      <w:bookmarkEnd w:id="0"/>
    </w:p>
    <w:p w14:paraId="69EF826A" w14:textId="77777777" w:rsidR="00607343" w:rsidRPr="00E1298B" w:rsidRDefault="00607343" w:rsidP="00B30737">
      <w:pPr>
        <w:pStyle w:val="ListParagraph"/>
        <w:spacing w:after="0" w:line="240" w:lineRule="auto"/>
        <w:ind w:left="-360"/>
        <w:contextualSpacing w:val="0"/>
        <w:jc w:val="center"/>
        <w:rPr>
          <w:rFonts w:ascii="Verdana" w:hAnsi="Verdana" w:cstheme="minorHAnsi"/>
          <w:sz w:val="24"/>
          <w:szCs w:val="24"/>
        </w:rPr>
      </w:pPr>
    </w:p>
    <w:p w14:paraId="31E3FC68" w14:textId="7561EB39" w:rsidR="001E6050" w:rsidRDefault="001E6050" w:rsidP="00717F27">
      <w:pPr>
        <w:pStyle w:val="ListParagraph"/>
        <w:numPr>
          <w:ilvl w:val="0"/>
          <w:numId w:val="26"/>
        </w:numPr>
        <w:rPr>
          <w:rFonts w:ascii="Verdana" w:hAnsi="Verdana"/>
          <w:sz w:val="24"/>
          <w:szCs w:val="24"/>
        </w:rPr>
      </w:pPr>
      <w:bookmarkStart w:id="1" w:name="_Hlk92123455"/>
      <w:r>
        <w:rPr>
          <w:rFonts w:ascii="Verdana" w:hAnsi="Verdana"/>
          <w:sz w:val="24"/>
          <w:szCs w:val="24"/>
        </w:rPr>
        <w:t>Training/</w:t>
      </w:r>
      <w:r w:rsidR="00FF0857">
        <w:rPr>
          <w:rFonts w:ascii="Verdana" w:hAnsi="Verdana"/>
          <w:sz w:val="24"/>
          <w:szCs w:val="24"/>
        </w:rPr>
        <w:t>Or</w:t>
      </w:r>
      <w:r w:rsidR="00C72C9E">
        <w:rPr>
          <w:rFonts w:ascii="Verdana" w:hAnsi="Verdana"/>
          <w:sz w:val="24"/>
          <w:szCs w:val="24"/>
        </w:rPr>
        <w:t>ientation</w:t>
      </w:r>
      <w:r>
        <w:rPr>
          <w:rFonts w:ascii="Verdana" w:hAnsi="Verdana"/>
          <w:sz w:val="24"/>
          <w:szCs w:val="24"/>
        </w:rPr>
        <w:t xml:space="preserve"> is required prior to </w:t>
      </w:r>
      <w:proofErr w:type="gramStart"/>
      <w:r>
        <w:rPr>
          <w:rFonts w:ascii="Verdana" w:hAnsi="Verdana"/>
          <w:sz w:val="24"/>
          <w:szCs w:val="24"/>
        </w:rPr>
        <w:t>use</w:t>
      </w:r>
      <w:proofErr w:type="gramEnd"/>
      <w:r>
        <w:rPr>
          <w:rFonts w:ascii="Verdana" w:hAnsi="Verdana"/>
          <w:sz w:val="24"/>
          <w:szCs w:val="24"/>
        </w:rPr>
        <w:t xml:space="preserve"> of steel targets.</w:t>
      </w:r>
    </w:p>
    <w:bookmarkEnd w:id="1"/>
    <w:p w14:paraId="22FBFA33" w14:textId="77777777" w:rsidR="001E6050" w:rsidRPr="001E6050" w:rsidRDefault="001E6050" w:rsidP="001E6050">
      <w:pPr>
        <w:rPr>
          <w:rFonts w:ascii="Verdana" w:hAnsi="Verdana"/>
          <w:sz w:val="24"/>
          <w:szCs w:val="24"/>
        </w:rPr>
      </w:pPr>
    </w:p>
    <w:p w14:paraId="7330FE6E" w14:textId="4EC68B8A" w:rsidR="00607343" w:rsidRPr="00E1298B" w:rsidRDefault="00607343" w:rsidP="00717F27">
      <w:pPr>
        <w:pStyle w:val="ListParagraph"/>
        <w:numPr>
          <w:ilvl w:val="0"/>
          <w:numId w:val="26"/>
        </w:numPr>
        <w:rPr>
          <w:rFonts w:ascii="Verdana" w:hAnsi="Verdana"/>
          <w:sz w:val="24"/>
          <w:szCs w:val="24"/>
        </w:rPr>
      </w:pPr>
      <w:r w:rsidRPr="00E1298B">
        <w:rPr>
          <w:rFonts w:ascii="Verdana" w:hAnsi="Verdana"/>
          <w:sz w:val="24"/>
          <w:szCs w:val="24"/>
        </w:rPr>
        <w:t>Target Types</w:t>
      </w:r>
    </w:p>
    <w:p w14:paraId="399DB01B" w14:textId="3E2D9C04" w:rsidR="00607343" w:rsidRPr="00E1298B" w:rsidRDefault="00607343" w:rsidP="00E1298B">
      <w:pPr>
        <w:ind w:left="720"/>
        <w:rPr>
          <w:rFonts w:ascii="Verdana" w:hAnsi="Verdana"/>
          <w:sz w:val="24"/>
          <w:szCs w:val="24"/>
        </w:rPr>
      </w:pPr>
      <w:r w:rsidRPr="00E1298B">
        <w:rPr>
          <w:rFonts w:ascii="Verdana" w:hAnsi="Verdana"/>
          <w:sz w:val="24"/>
          <w:szCs w:val="24"/>
        </w:rPr>
        <w:t xml:space="preserve">Only hardened steel targets intended for shooting can be used. </w:t>
      </w:r>
      <w:proofErr w:type="gramStart"/>
      <w:r w:rsidRPr="00E1298B">
        <w:rPr>
          <w:rFonts w:ascii="Verdana" w:hAnsi="Verdana"/>
          <w:sz w:val="24"/>
          <w:szCs w:val="24"/>
        </w:rPr>
        <w:t>Manufacture’s</w:t>
      </w:r>
      <w:proofErr w:type="gramEnd"/>
      <w:r w:rsidRPr="00E1298B">
        <w:rPr>
          <w:rFonts w:ascii="Verdana" w:hAnsi="Verdana"/>
          <w:sz w:val="24"/>
          <w:szCs w:val="24"/>
        </w:rPr>
        <w:t xml:space="preserve"> guidelines will be followed regarding proper caliber and distance. NO mild steel that can be dented or penetrated by shooting.</w:t>
      </w:r>
      <w:r w:rsidR="00383629">
        <w:rPr>
          <w:rFonts w:ascii="Verdana" w:hAnsi="Verdana"/>
          <w:sz w:val="24"/>
          <w:szCs w:val="24"/>
        </w:rPr>
        <w:t xml:space="preserve"> Any shape or size of steel is allowed provided it is manufactured for shooting, in good condition. Meaning </w:t>
      </w:r>
      <w:r w:rsidR="00A901B5">
        <w:rPr>
          <w:rFonts w:ascii="Verdana" w:hAnsi="Verdana"/>
          <w:sz w:val="24"/>
          <w:szCs w:val="24"/>
        </w:rPr>
        <w:t xml:space="preserve">no excessive concave or </w:t>
      </w:r>
      <w:r w:rsidR="0000094D">
        <w:rPr>
          <w:rFonts w:ascii="Verdana" w:hAnsi="Verdana"/>
          <w:sz w:val="24"/>
          <w:szCs w:val="24"/>
        </w:rPr>
        <w:t>dimpling/pitting of the impact surface.</w:t>
      </w:r>
    </w:p>
    <w:p w14:paraId="7179D63F" w14:textId="77777777" w:rsidR="00607343" w:rsidRPr="00E1298B" w:rsidRDefault="00607343" w:rsidP="00607343">
      <w:pPr>
        <w:rPr>
          <w:rFonts w:ascii="Verdana" w:hAnsi="Verdana"/>
          <w:sz w:val="24"/>
          <w:szCs w:val="24"/>
        </w:rPr>
      </w:pPr>
    </w:p>
    <w:p w14:paraId="6A1D11F1" w14:textId="77777777" w:rsidR="00607343" w:rsidRPr="00E1298B" w:rsidRDefault="00607343" w:rsidP="00717F27">
      <w:pPr>
        <w:pStyle w:val="ListParagraph"/>
        <w:numPr>
          <w:ilvl w:val="0"/>
          <w:numId w:val="26"/>
        </w:numPr>
        <w:rPr>
          <w:rFonts w:ascii="Verdana" w:hAnsi="Verdana"/>
          <w:sz w:val="24"/>
          <w:szCs w:val="24"/>
        </w:rPr>
      </w:pPr>
      <w:r w:rsidRPr="00E1298B">
        <w:rPr>
          <w:rFonts w:ascii="Verdana" w:hAnsi="Verdana"/>
          <w:sz w:val="24"/>
          <w:szCs w:val="24"/>
        </w:rPr>
        <w:t>Locations:</w:t>
      </w:r>
    </w:p>
    <w:p w14:paraId="7846297B" w14:textId="77777777" w:rsidR="00607343" w:rsidRPr="00E1298B" w:rsidRDefault="00607343" w:rsidP="00E1298B">
      <w:pPr>
        <w:ind w:left="720"/>
        <w:rPr>
          <w:rFonts w:ascii="Verdana" w:hAnsi="Verdana"/>
          <w:sz w:val="24"/>
          <w:szCs w:val="24"/>
        </w:rPr>
      </w:pPr>
      <w:r w:rsidRPr="00E1298B">
        <w:rPr>
          <w:rFonts w:ascii="Verdana" w:hAnsi="Verdana"/>
          <w:sz w:val="24"/>
          <w:szCs w:val="24"/>
        </w:rPr>
        <w:t>Tactical/Pistol Bays</w:t>
      </w:r>
    </w:p>
    <w:p w14:paraId="36B25935" w14:textId="77777777" w:rsidR="00607343" w:rsidRPr="00E1298B" w:rsidRDefault="00607343" w:rsidP="00E1298B">
      <w:pPr>
        <w:pStyle w:val="ListParagraph"/>
        <w:numPr>
          <w:ilvl w:val="0"/>
          <w:numId w:val="23"/>
        </w:numPr>
        <w:spacing w:line="256" w:lineRule="auto"/>
        <w:ind w:left="1125"/>
        <w:rPr>
          <w:rFonts w:ascii="Verdana" w:hAnsi="Verdana"/>
          <w:sz w:val="24"/>
          <w:szCs w:val="24"/>
        </w:rPr>
      </w:pPr>
      <w:r w:rsidRPr="00E1298B">
        <w:rPr>
          <w:rFonts w:ascii="Verdana" w:hAnsi="Verdana"/>
          <w:sz w:val="24"/>
          <w:szCs w:val="24"/>
        </w:rPr>
        <w:t xml:space="preserve">Use: </w:t>
      </w:r>
      <w:bookmarkStart w:id="2" w:name="_Hlk44087026"/>
      <w:r w:rsidRPr="00E1298B">
        <w:rPr>
          <w:rFonts w:ascii="Verdana" w:hAnsi="Verdana"/>
          <w:sz w:val="24"/>
          <w:szCs w:val="24"/>
        </w:rPr>
        <w:t xml:space="preserve">Proper steel targets can only be used with pistols, pistol caliber carbines and Shotguns </w:t>
      </w:r>
      <w:bookmarkEnd w:id="2"/>
      <w:r w:rsidRPr="00E1298B">
        <w:rPr>
          <w:rFonts w:ascii="Verdana" w:hAnsi="Verdana"/>
          <w:sz w:val="24"/>
          <w:szCs w:val="24"/>
        </w:rPr>
        <w:t>in the Tactical bays. Location and position: see note below.</w:t>
      </w:r>
    </w:p>
    <w:p w14:paraId="7315141A" w14:textId="79B7F297" w:rsidR="00607343" w:rsidRPr="00E1298B" w:rsidRDefault="00607343" w:rsidP="00E1298B">
      <w:pPr>
        <w:ind w:left="765"/>
        <w:rPr>
          <w:rFonts w:ascii="Verdana" w:hAnsi="Verdana"/>
          <w:sz w:val="24"/>
          <w:szCs w:val="24"/>
        </w:rPr>
      </w:pPr>
      <w:r w:rsidRPr="00E1298B">
        <w:rPr>
          <w:rFonts w:ascii="Verdana" w:hAnsi="Verdana"/>
          <w:sz w:val="24"/>
          <w:szCs w:val="24"/>
        </w:rPr>
        <w:t>Rifle Range</w:t>
      </w:r>
    </w:p>
    <w:p w14:paraId="0AB11F16" w14:textId="77777777" w:rsidR="00607343" w:rsidRPr="00E1298B" w:rsidRDefault="00607343" w:rsidP="00E1298B">
      <w:pPr>
        <w:pStyle w:val="ListParagraph"/>
        <w:numPr>
          <w:ilvl w:val="0"/>
          <w:numId w:val="23"/>
        </w:numPr>
        <w:spacing w:line="256" w:lineRule="auto"/>
        <w:ind w:left="1125"/>
        <w:rPr>
          <w:rFonts w:ascii="Verdana" w:hAnsi="Verdana"/>
          <w:sz w:val="24"/>
          <w:szCs w:val="24"/>
        </w:rPr>
      </w:pPr>
      <w:r w:rsidRPr="00E1298B">
        <w:rPr>
          <w:rFonts w:ascii="Verdana" w:hAnsi="Verdana"/>
          <w:sz w:val="24"/>
          <w:szCs w:val="24"/>
        </w:rPr>
        <w:t>Use: Proper steel targets can only be used with rifles and pistol caliber carbines at the rifle range at proper distances. Location and position: see note below.</w:t>
      </w:r>
    </w:p>
    <w:p w14:paraId="4802495C" w14:textId="77777777" w:rsidR="00607343" w:rsidRPr="00E1298B" w:rsidRDefault="00607343" w:rsidP="00E1298B">
      <w:pPr>
        <w:ind w:left="720"/>
        <w:rPr>
          <w:rFonts w:ascii="Verdana" w:hAnsi="Verdana"/>
          <w:sz w:val="24"/>
          <w:szCs w:val="24"/>
        </w:rPr>
      </w:pPr>
      <w:r w:rsidRPr="00E1298B">
        <w:rPr>
          <w:rFonts w:ascii="Verdana" w:hAnsi="Verdana"/>
          <w:sz w:val="24"/>
          <w:szCs w:val="24"/>
        </w:rPr>
        <w:t>Covered Pistol Area</w:t>
      </w:r>
    </w:p>
    <w:p w14:paraId="1AC53B5F" w14:textId="77777777" w:rsidR="00607343" w:rsidRPr="00E1298B" w:rsidRDefault="00607343" w:rsidP="00E1298B">
      <w:pPr>
        <w:pStyle w:val="ListParagraph"/>
        <w:numPr>
          <w:ilvl w:val="0"/>
          <w:numId w:val="23"/>
        </w:numPr>
        <w:spacing w:line="256" w:lineRule="auto"/>
        <w:ind w:left="1125"/>
        <w:rPr>
          <w:rFonts w:ascii="Verdana" w:hAnsi="Verdana"/>
          <w:sz w:val="24"/>
          <w:szCs w:val="24"/>
        </w:rPr>
      </w:pPr>
      <w:r w:rsidRPr="00E1298B">
        <w:rPr>
          <w:rFonts w:ascii="Verdana" w:hAnsi="Verdana"/>
          <w:sz w:val="24"/>
          <w:szCs w:val="24"/>
        </w:rPr>
        <w:t>No Steel targets can be used in the covered pistol shooting areas.</w:t>
      </w:r>
    </w:p>
    <w:p w14:paraId="1B836309" w14:textId="77777777" w:rsidR="00607343" w:rsidRPr="00E1298B" w:rsidRDefault="00607343" w:rsidP="00607343">
      <w:pPr>
        <w:rPr>
          <w:rFonts w:ascii="Verdana" w:hAnsi="Verdana"/>
          <w:sz w:val="24"/>
          <w:szCs w:val="24"/>
        </w:rPr>
      </w:pPr>
    </w:p>
    <w:p w14:paraId="1A7B1A9A" w14:textId="77777777" w:rsidR="00607343" w:rsidRPr="00E1298B" w:rsidRDefault="00607343" w:rsidP="00717F27">
      <w:pPr>
        <w:pStyle w:val="ListParagraph"/>
        <w:numPr>
          <w:ilvl w:val="0"/>
          <w:numId w:val="26"/>
        </w:numPr>
        <w:rPr>
          <w:rFonts w:ascii="Verdana" w:hAnsi="Verdana"/>
          <w:sz w:val="24"/>
          <w:szCs w:val="24"/>
        </w:rPr>
      </w:pPr>
      <w:r w:rsidRPr="00E1298B">
        <w:rPr>
          <w:rFonts w:ascii="Verdana" w:hAnsi="Verdana"/>
          <w:sz w:val="24"/>
          <w:szCs w:val="24"/>
        </w:rPr>
        <w:t>Minimum Distances</w:t>
      </w:r>
    </w:p>
    <w:p w14:paraId="7FB8409C" w14:textId="7D312F05" w:rsidR="00607343" w:rsidRPr="00E1298B" w:rsidRDefault="00607343" w:rsidP="00E1298B">
      <w:pPr>
        <w:ind w:left="720"/>
        <w:rPr>
          <w:rFonts w:ascii="Verdana" w:hAnsi="Verdana"/>
          <w:sz w:val="24"/>
          <w:szCs w:val="24"/>
        </w:rPr>
      </w:pPr>
      <w:r w:rsidRPr="00E1298B">
        <w:rPr>
          <w:rFonts w:ascii="Verdana" w:hAnsi="Verdana"/>
          <w:sz w:val="24"/>
          <w:szCs w:val="24"/>
        </w:rPr>
        <w:t>Pistol calibers minimum distance is 7 yards</w:t>
      </w:r>
      <w:r w:rsidR="00FD07A5">
        <w:rPr>
          <w:rFonts w:ascii="Verdana" w:hAnsi="Verdana"/>
          <w:sz w:val="24"/>
          <w:szCs w:val="24"/>
        </w:rPr>
        <w:t xml:space="preserve"> or manufacture’s </w:t>
      </w:r>
      <w:r w:rsidR="00456FA5">
        <w:rPr>
          <w:rFonts w:ascii="Verdana" w:hAnsi="Verdana"/>
          <w:sz w:val="24"/>
          <w:szCs w:val="24"/>
        </w:rPr>
        <w:t>guidance.</w:t>
      </w:r>
    </w:p>
    <w:p w14:paraId="5A93A97D" w14:textId="4C267F85" w:rsidR="00607343" w:rsidRPr="00E1298B" w:rsidRDefault="00607343" w:rsidP="00E1298B">
      <w:pPr>
        <w:ind w:left="720"/>
        <w:rPr>
          <w:rFonts w:ascii="Verdana" w:hAnsi="Verdana"/>
          <w:sz w:val="24"/>
          <w:szCs w:val="24"/>
        </w:rPr>
      </w:pPr>
      <w:r w:rsidRPr="00E1298B">
        <w:rPr>
          <w:rFonts w:ascii="Verdana" w:hAnsi="Verdana"/>
          <w:sz w:val="24"/>
          <w:szCs w:val="24"/>
        </w:rPr>
        <w:t>Rifle calibers minimum distance is 100 yards and allow for manufacture’s velocity limit. Max bullet velocity</w:t>
      </w:r>
      <w:r w:rsidR="00207EA8">
        <w:rPr>
          <w:rFonts w:ascii="Verdana" w:hAnsi="Verdana"/>
          <w:sz w:val="24"/>
          <w:szCs w:val="24"/>
        </w:rPr>
        <w:t xml:space="preserve"> at the target</w:t>
      </w:r>
      <w:r w:rsidRPr="00E1298B">
        <w:rPr>
          <w:rFonts w:ascii="Verdana" w:hAnsi="Verdana"/>
          <w:sz w:val="24"/>
          <w:szCs w:val="24"/>
        </w:rPr>
        <w:t xml:space="preserve"> is generally 2850 Feet Per Second.</w:t>
      </w:r>
    </w:p>
    <w:p w14:paraId="6DDA1452" w14:textId="2530C053" w:rsidR="00607343" w:rsidRPr="00E1298B" w:rsidRDefault="00607343" w:rsidP="00E1298B">
      <w:pPr>
        <w:ind w:left="720"/>
        <w:rPr>
          <w:rFonts w:ascii="Verdana" w:hAnsi="Verdana"/>
          <w:sz w:val="24"/>
          <w:szCs w:val="24"/>
        </w:rPr>
      </w:pPr>
      <w:r w:rsidRPr="00E1298B">
        <w:rPr>
          <w:rFonts w:ascii="Verdana" w:hAnsi="Verdana"/>
          <w:sz w:val="24"/>
          <w:szCs w:val="24"/>
        </w:rPr>
        <w:t xml:space="preserve">Shotgun </w:t>
      </w:r>
      <w:r w:rsidRPr="00E1298B">
        <w:rPr>
          <w:rFonts w:ascii="Verdana" w:hAnsi="Verdana"/>
          <w:color w:val="333333"/>
          <w:sz w:val="24"/>
          <w:szCs w:val="24"/>
        </w:rPr>
        <w:t xml:space="preserve">bird or buck shot (lead only) - </w:t>
      </w:r>
      <w:r w:rsidRPr="00E1298B">
        <w:rPr>
          <w:rFonts w:ascii="Verdana" w:hAnsi="Verdana"/>
          <w:sz w:val="24"/>
          <w:szCs w:val="24"/>
        </w:rPr>
        <w:t>minimum distance is 10 yards</w:t>
      </w:r>
      <w:r w:rsidR="00456FA5">
        <w:rPr>
          <w:rFonts w:ascii="Verdana" w:hAnsi="Verdana"/>
          <w:sz w:val="24"/>
          <w:szCs w:val="24"/>
        </w:rPr>
        <w:t>.</w:t>
      </w:r>
    </w:p>
    <w:p w14:paraId="0573E528" w14:textId="71E16026" w:rsidR="00607343" w:rsidRDefault="00607343" w:rsidP="00EF6E04">
      <w:pPr>
        <w:ind w:left="720"/>
        <w:rPr>
          <w:rFonts w:ascii="Verdana" w:hAnsi="Verdana"/>
          <w:sz w:val="24"/>
          <w:szCs w:val="24"/>
        </w:rPr>
      </w:pPr>
      <w:r w:rsidRPr="00E1298B">
        <w:rPr>
          <w:rFonts w:ascii="Verdana" w:hAnsi="Verdana"/>
          <w:color w:val="333333"/>
          <w:sz w:val="24"/>
          <w:szCs w:val="24"/>
        </w:rPr>
        <w:t xml:space="preserve">Shotgun slugs - </w:t>
      </w:r>
      <w:r w:rsidRPr="00E1298B">
        <w:rPr>
          <w:rFonts w:ascii="Verdana" w:hAnsi="Verdana"/>
          <w:sz w:val="24"/>
          <w:szCs w:val="24"/>
        </w:rPr>
        <w:t>minimum distance is 100 yards</w:t>
      </w:r>
      <w:r w:rsidR="00456FA5">
        <w:rPr>
          <w:rFonts w:ascii="Verdana" w:hAnsi="Verdana"/>
          <w:sz w:val="24"/>
          <w:szCs w:val="24"/>
        </w:rPr>
        <w:t>.</w:t>
      </w:r>
    </w:p>
    <w:p w14:paraId="4A2AF524" w14:textId="77777777" w:rsidR="00607343" w:rsidRPr="00E1298B" w:rsidRDefault="00607343" w:rsidP="00717F27">
      <w:pPr>
        <w:pStyle w:val="ListParagraph"/>
        <w:numPr>
          <w:ilvl w:val="0"/>
          <w:numId w:val="26"/>
        </w:numPr>
        <w:rPr>
          <w:rFonts w:ascii="Verdana" w:hAnsi="Verdana"/>
          <w:sz w:val="24"/>
          <w:szCs w:val="24"/>
        </w:rPr>
      </w:pPr>
      <w:r w:rsidRPr="00E1298B">
        <w:rPr>
          <w:rFonts w:ascii="Verdana" w:hAnsi="Verdana"/>
          <w:sz w:val="24"/>
          <w:szCs w:val="24"/>
        </w:rPr>
        <w:t>Procedures</w:t>
      </w:r>
    </w:p>
    <w:p w14:paraId="6D0B3619" w14:textId="77777777" w:rsidR="00607343" w:rsidRPr="00E1298B" w:rsidRDefault="00607343" w:rsidP="00E1298B">
      <w:pPr>
        <w:ind w:left="720"/>
        <w:rPr>
          <w:rFonts w:ascii="Verdana" w:hAnsi="Verdana"/>
          <w:sz w:val="24"/>
          <w:szCs w:val="24"/>
        </w:rPr>
      </w:pPr>
      <w:r w:rsidRPr="00E1298B">
        <w:rPr>
          <w:rFonts w:ascii="Verdana" w:hAnsi="Verdana"/>
          <w:sz w:val="24"/>
          <w:szCs w:val="24"/>
        </w:rPr>
        <w:t>Targets will be positioned close to the berm in a manner that allows missed shots to impact the berm and not ricochet off the ground.</w:t>
      </w:r>
    </w:p>
    <w:p w14:paraId="62275CFC" w14:textId="77777777" w:rsidR="00607343" w:rsidRPr="00E1298B" w:rsidRDefault="00607343" w:rsidP="00E1298B">
      <w:pPr>
        <w:ind w:left="720"/>
        <w:rPr>
          <w:rFonts w:ascii="Verdana" w:hAnsi="Verdana"/>
          <w:sz w:val="24"/>
          <w:szCs w:val="24"/>
        </w:rPr>
      </w:pPr>
      <w:r w:rsidRPr="00E1298B">
        <w:rPr>
          <w:rFonts w:ascii="Verdana" w:hAnsi="Verdana"/>
          <w:sz w:val="24"/>
          <w:szCs w:val="24"/>
        </w:rPr>
        <w:lastRenderedPageBreak/>
        <w:t>Steel targets will be mounted on an angle or swivel to help direct splatter downward (15 degrees is best).</w:t>
      </w:r>
    </w:p>
    <w:p w14:paraId="1B270BC9" w14:textId="77777777" w:rsidR="00607343" w:rsidRPr="00E1298B" w:rsidRDefault="00607343" w:rsidP="00E1298B">
      <w:pPr>
        <w:ind w:left="720"/>
        <w:rPr>
          <w:rFonts w:ascii="Verdana" w:hAnsi="Verdana"/>
          <w:sz w:val="24"/>
          <w:szCs w:val="24"/>
        </w:rPr>
      </w:pPr>
      <w:r w:rsidRPr="00E1298B">
        <w:rPr>
          <w:rFonts w:ascii="Verdana" w:hAnsi="Verdana"/>
          <w:sz w:val="24"/>
          <w:szCs w:val="24"/>
        </w:rPr>
        <w:t xml:space="preserve">Steel targets will be positioned to prevent splatter </w:t>
      </w:r>
      <w:proofErr w:type="gramStart"/>
      <w:r w:rsidRPr="00E1298B">
        <w:rPr>
          <w:rFonts w:ascii="Verdana" w:hAnsi="Verdana"/>
          <w:sz w:val="24"/>
          <w:szCs w:val="24"/>
        </w:rPr>
        <w:t>for</w:t>
      </w:r>
      <w:proofErr w:type="gramEnd"/>
      <w:r w:rsidRPr="00E1298B">
        <w:rPr>
          <w:rFonts w:ascii="Verdana" w:hAnsi="Verdana"/>
          <w:sz w:val="24"/>
          <w:szCs w:val="24"/>
        </w:rPr>
        <w:t xml:space="preserve"> damaging anything around them.</w:t>
      </w:r>
    </w:p>
    <w:p w14:paraId="43FBE880" w14:textId="77777777" w:rsidR="00607343" w:rsidRPr="00E1298B" w:rsidRDefault="00607343" w:rsidP="00E1298B">
      <w:pPr>
        <w:ind w:left="720"/>
        <w:rPr>
          <w:rFonts w:ascii="Verdana" w:hAnsi="Verdana"/>
          <w:sz w:val="24"/>
          <w:szCs w:val="24"/>
        </w:rPr>
      </w:pPr>
      <w:r w:rsidRPr="00E1298B">
        <w:rPr>
          <w:rFonts w:ascii="Verdana" w:hAnsi="Verdana"/>
          <w:sz w:val="24"/>
          <w:szCs w:val="24"/>
        </w:rPr>
        <w:t>If using multiply steel targets, ensure that targets are outside the splatter zone of other targets.</w:t>
      </w:r>
    </w:p>
    <w:p w14:paraId="32133F1B" w14:textId="77777777" w:rsidR="00607343" w:rsidRPr="00E1298B" w:rsidRDefault="00607343" w:rsidP="00E1298B">
      <w:pPr>
        <w:pStyle w:val="ListParagraph"/>
        <w:numPr>
          <w:ilvl w:val="0"/>
          <w:numId w:val="25"/>
        </w:numPr>
        <w:rPr>
          <w:rFonts w:ascii="Verdana" w:hAnsi="Verdana"/>
          <w:sz w:val="24"/>
          <w:szCs w:val="24"/>
        </w:rPr>
      </w:pPr>
      <w:r w:rsidRPr="00E1298B">
        <w:rPr>
          <w:rFonts w:ascii="Verdana" w:hAnsi="Verdana"/>
          <w:sz w:val="24"/>
          <w:szCs w:val="24"/>
        </w:rPr>
        <w:t xml:space="preserve">ALWAYS, wear eye protection, </w:t>
      </w:r>
      <w:proofErr w:type="gramStart"/>
      <w:r w:rsidRPr="00E1298B">
        <w:rPr>
          <w:rFonts w:ascii="Verdana" w:hAnsi="Verdana"/>
          <w:sz w:val="24"/>
          <w:szCs w:val="24"/>
        </w:rPr>
        <w:t>shooters</w:t>
      </w:r>
      <w:proofErr w:type="gramEnd"/>
      <w:r w:rsidRPr="00E1298B">
        <w:rPr>
          <w:rFonts w:ascii="Verdana" w:hAnsi="Verdana"/>
          <w:sz w:val="24"/>
          <w:szCs w:val="24"/>
        </w:rPr>
        <w:t xml:space="preserve"> and non-shooter!</w:t>
      </w:r>
    </w:p>
    <w:p w14:paraId="2768C906" w14:textId="77777777" w:rsidR="00607343" w:rsidRPr="00E1298B" w:rsidRDefault="00607343" w:rsidP="00E1298B">
      <w:pPr>
        <w:pStyle w:val="NormalWeb"/>
        <w:numPr>
          <w:ilvl w:val="0"/>
          <w:numId w:val="25"/>
        </w:numPr>
        <w:shd w:val="clear" w:color="auto" w:fill="FFFFFF"/>
        <w:spacing w:before="0" w:beforeAutospacing="0" w:after="150" w:afterAutospacing="0"/>
        <w:rPr>
          <w:rFonts w:ascii="Verdana" w:hAnsi="Verdana"/>
          <w:color w:val="333333"/>
        </w:rPr>
      </w:pPr>
      <w:r w:rsidRPr="00E1298B">
        <w:rPr>
          <w:rFonts w:ascii="Verdana" w:hAnsi="Verdana"/>
          <w:color w:val="333333"/>
        </w:rPr>
        <w:t>ALWAYS inspect the target for damage, functionality, stability, etc., before using.</w:t>
      </w:r>
    </w:p>
    <w:p w14:paraId="79F4B954" w14:textId="11754D06" w:rsidR="00607343" w:rsidRPr="00E1298B" w:rsidRDefault="00607343" w:rsidP="00E1298B">
      <w:pPr>
        <w:pStyle w:val="NormalWeb"/>
        <w:numPr>
          <w:ilvl w:val="0"/>
          <w:numId w:val="25"/>
        </w:numPr>
        <w:shd w:val="clear" w:color="auto" w:fill="FFFFFF"/>
        <w:spacing w:before="0" w:beforeAutospacing="0" w:after="150" w:afterAutospacing="0"/>
        <w:rPr>
          <w:rFonts w:ascii="Verdana" w:hAnsi="Verdana"/>
          <w:color w:val="333333"/>
        </w:rPr>
      </w:pPr>
      <w:r w:rsidRPr="00E1298B">
        <w:rPr>
          <w:rFonts w:ascii="Verdana" w:hAnsi="Verdana"/>
          <w:color w:val="333333"/>
        </w:rPr>
        <w:t xml:space="preserve">ALWAYS place the target </w:t>
      </w:r>
      <w:r w:rsidR="00E1298B">
        <w:rPr>
          <w:rFonts w:ascii="Verdana" w:hAnsi="Verdana"/>
          <w:color w:val="333333"/>
        </w:rPr>
        <w:t>over</w:t>
      </w:r>
      <w:r w:rsidRPr="00E1298B">
        <w:rPr>
          <w:rFonts w:ascii="Verdana" w:hAnsi="Verdana"/>
          <w:color w:val="333333"/>
        </w:rPr>
        <w:t xml:space="preserve"> a soft surface free of large rocks or other secondary ricochet hazards.</w:t>
      </w:r>
    </w:p>
    <w:p w14:paraId="3C76B6AA" w14:textId="77777777" w:rsidR="00607343" w:rsidRPr="00E1298B" w:rsidRDefault="00607343" w:rsidP="00E1298B">
      <w:pPr>
        <w:pStyle w:val="NormalWeb"/>
        <w:numPr>
          <w:ilvl w:val="0"/>
          <w:numId w:val="25"/>
        </w:numPr>
        <w:shd w:val="clear" w:color="auto" w:fill="FFFFFF"/>
        <w:spacing w:before="0" w:beforeAutospacing="0" w:after="150" w:afterAutospacing="0"/>
        <w:rPr>
          <w:rFonts w:ascii="Verdana" w:hAnsi="Verdana"/>
          <w:color w:val="333333"/>
        </w:rPr>
      </w:pPr>
      <w:r w:rsidRPr="00E1298B">
        <w:rPr>
          <w:rFonts w:ascii="Verdana" w:hAnsi="Verdana"/>
          <w:color w:val="333333"/>
        </w:rPr>
        <w:t>ALWAYS stand at least 7 yards from the target when using pistol calibers.</w:t>
      </w:r>
    </w:p>
    <w:p w14:paraId="314A6802" w14:textId="77777777" w:rsidR="00607343" w:rsidRPr="00E1298B" w:rsidRDefault="00607343" w:rsidP="00E1298B">
      <w:pPr>
        <w:pStyle w:val="NormalWeb"/>
        <w:numPr>
          <w:ilvl w:val="0"/>
          <w:numId w:val="25"/>
        </w:numPr>
        <w:shd w:val="clear" w:color="auto" w:fill="FFFFFF"/>
        <w:spacing w:before="0" w:beforeAutospacing="0" w:after="150" w:afterAutospacing="0"/>
        <w:rPr>
          <w:rFonts w:ascii="Verdana" w:hAnsi="Verdana"/>
          <w:color w:val="333333"/>
        </w:rPr>
      </w:pPr>
      <w:r w:rsidRPr="00E1298B">
        <w:rPr>
          <w:rFonts w:ascii="Verdana" w:hAnsi="Verdana"/>
          <w:color w:val="333333"/>
        </w:rPr>
        <w:t>ALWAYS stand at least 100 yards from the target when using rifle calibers.</w:t>
      </w:r>
    </w:p>
    <w:p w14:paraId="0E84DCD0" w14:textId="77777777" w:rsidR="00607343" w:rsidRPr="00E1298B" w:rsidRDefault="00607343" w:rsidP="00E1298B">
      <w:pPr>
        <w:pStyle w:val="NormalWeb"/>
        <w:numPr>
          <w:ilvl w:val="0"/>
          <w:numId w:val="25"/>
        </w:numPr>
        <w:shd w:val="clear" w:color="auto" w:fill="FFFFFF"/>
        <w:spacing w:before="0" w:beforeAutospacing="0" w:after="150" w:afterAutospacing="0"/>
        <w:rPr>
          <w:rFonts w:ascii="Verdana" w:hAnsi="Verdana"/>
          <w:color w:val="333333"/>
        </w:rPr>
      </w:pPr>
      <w:r w:rsidRPr="00E1298B">
        <w:rPr>
          <w:rFonts w:ascii="Verdana" w:hAnsi="Verdana"/>
          <w:color w:val="333333"/>
        </w:rPr>
        <w:t>NEVER shoot BB's, steel shot, or air gun pellets at steel targets.</w:t>
      </w:r>
    </w:p>
    <w:p w14:paraId="1A17C100" w14:textId="498040E2" w:rsidR="00607343" w:rsidRPr="00E1298B" w:rsidRDefault="00607343" w:rsidP="00E1298B">
      <w:pPr>
        <w:pStyle w:val="NormalWeb"/>
        <w:numPr>
          <w:ilvl w:val="0"/>
          <w:numId w:val="25"/>
        </w:numPr>
        <w:shd w:val="clear" w:color="auto" w:fill="FFFFFF"/>
        <w:spacing w:before="0" w:beforeAutospacing="0" w:after="150" w:afterAutospacing="0"/>
        <w:rPr>
          <w:rFonts w:ascii="Verdana" w:hAnsi="Verdana"/>
          <w:color w:val="333333"/>
        </w:rPr>
      </w:pPr>
      <w:r w:rsidRPr="00E1298B">
        <w:rPr>
          <w:rFonts w:ascii="Verdana" w:hAnsi="Verdana"/>
          <w:color w:val="333333"/>
        </w:rPr>
        <w:t>NEVER shoot on steel that is</w:t>
      </w:r>
      <w:r w:rsidR="00717F27">
        <w:rPr>
          <w:rFonts w:ascii="Verdana" w:hAnsi="Verdana"/>
          <w:color w:val="333333"/>
        </w:rPr>
        <w:t xml:space="preserve"> excessively</w:t>
      </w:r>
      <w:r w:rsidRPr="00E1298B">
        <w:rPr>
          <w:rFonts w:ascii="Verdana" w:hAnsi="Verdana"/>
          <w:color w:val="333333"/>
        </w:rPr>
        <w:t xml:space="preserve"> cratered, pitted, or damaged in any way.</w:t>
      </w:r>
    </w:p>
    <w:p w14:paraId="1C53E1A3" w14:textId="77777777" w:rsidR="00607343" w:rsidRPr="00E1298B" w:rsidRDefault="00607343" w:rsidP="00E1298B">
      <w:pPr>
        <w:pStyle w:val="ListParagraph"/>
        <w:numPr>
          <w:ilvl w:val="0"/>
          <w:numId w:val="25"/>
        </w:numPr>
        <w:rPr>
          <w:rFonts w:ascii="Verdana" w:hAnsi="Verdana"/>
          <w:sz w:val="24"/>
          <w:szCs w:val="24"/>
        </w:rPr>
      </w:pPr>
      <w:r w:rsidRPr="00E1298B">
        <w:rPr>
          <w:rFonts w:ascii="Verdana" w:hAnsi="Verdana"/>
          <w:color w:val="333333"/>
          <w:sz w:val="24"/>
          <w:szCs w:val="24"/>
        </w:rPr>
        <w:t>NEVER exceed a 20-degree angle of engagement.</w:t>
      </w:r>
      <w:r w:rsidRPr="00E1298B">
        <w:rPr>
          <w:rFonts w:ascii="Verdana" w:hAnsi="Verdana"/>
          <w:sz w:val="24"/>
          <w:szCs w:val="24"/>
        </w:rPr>
        <w:t xml:space="preserve"> </w:t>
      </w:r>
    </w:p>
    <w:p w14:paraId="5903EC60" w14:textId="2A688241" w:rsidR="00607343" w:rsidRPr="00E1298B" w:rsidRDefault="00607343" w:rsidP="00E1298B">
      <w:pPr>
        <w:pStyle w:val="ListParagraph"/>
        <w:numPr>
          <w:ilvl w:val="0"/>
          <w:numId w:val="25"/>
        </w:numPr>
        <w:rPr>
          <w:rFonts w:ascii="Verdana" w:hAnsi="Verdana"/>
          <w:sz w:val="24"/>
          <w:szCs w:val="24"/>
        </w:rPr>
      </w:pPr>
      <w:r w:rsidRPr="00E1298B">
        <w:rPr>
          <w:rFonts w:ascii="Verdana" w:hAnsi="Verdana"/>
          <w:sz w:val="24"/>
          <w:szCs w:val="24"/>
        </w:rPr>
        <w:t xml:space="preserve">NEVER use ammo with </w:t>
      </w:r>
      <w:r w:rsidR="0074008D">
        <w:rPr>
          <w:rFonts w:ascii="Verdana" w:hAnsi="Verdana"/>
          <w:sz w:val="24"/>
          <w:szCs w:val="24"/>
        </w:rPr>
        <w:t>S</w:t>
      </w:r>
      <w:r w:rsidRPr="00E1298B">
        <w:rPr>
          <w:rFonts w:ascii="Verdana" w:hAnsi="Verdana"/>
          <w:sz w:val="24"/>
          <w:szCs w:val="24"/>
        </w:rPr>
        <w:t>teel in it or on it.</w:t>
      </w:r>
    </w:p>
    <w:p w14:paraId="5E815C6A" w14:textId="0CCF65BE" w:rsidR="00607343" w:rsidRDefault="00607343" w:rsidP="00EF6E04">
      <w:pPr>
        <w:pStyle w:val="ListParagraph"/>
        <w:numPr>
          <w:ilvl w:val="0"/>
          <w:numId w:val="25"/>
        </w:numPr>
        <w:rPr>
          <w:rFonts w:ascii="Verdana" w:hAnsi="Verdana"/>
          <w:sz w:val="24"/>
          <w:szCs w:val="24"/>
        </w:rPr>
      </w:pPr>
      <w:r w:rsidRPr="00E1298B">
        <w:rPr>
          <w:rFonts w:ascii="Verdana" w:hAnsi="Verdana"/>
          <w:sz w:val="24"/>
          <w:szCs w:val="24"/>
        </w:rPr>
        <w:t>NEVER use ammo that travels slower than 400ft/sec.</w:t>
      </w:r>
    </w:p>
    <w:p w14:paraId="0B7ED316" w14:textId="77777777" w:rsidR="00EF6E04" w:rsidRPr="00EF6E04" w:rsidRDefault="00EF6E04" w:rsidP="00EF6E04">
      <w:pPr>
        <w:rPr>
          <w:rFonts w:ascii="Verdana" w:hAnsi="Verdana"/>
          <w:sz w:val="24"/>
          <w:szCs w:val="24"/>
        </w:rPr>
      </w:pPr>
    </w:p>
    <w:p w14:paraId="23C33FCD" w14:textId="77777777" w:rsidR="00607343" w:rsidRPr="00E1298B" w:rsidRDefault="00607343" w:rsidP="00717F27">
      <w:pPr>
        <w:pStyle w:val="ListParagraph"/>
        <w:numPr>
          <w:ilvl w:val="0"/>
          <w:numId w:val="26"/>
        </w:numPr>
        <w:rPr>
          <w:rFonts w:ascii="Verdana" w:hAnsi="Verdana"/>
          <w:sz w:val="24"/>
          <w:szCs w:val="24"/>
        </w:rPr>
      </w:pPr>
      <w:r w:rsidRPr="00E1298B">
        <w:rPr>
          <w:rFonts w:ascii="Verdana" w:hAnsi="Verdana"/>
          <w:color w:val="333333"/>
          <w:sz w:val="24"/>
          <w:szCs w:val="24"/>
          <w:shd w:val="clear" w:color="auto" w:fill="FFFFFF"/>
        </w:rPr>
        <w:t>Strongly recommend long sleeve shirts and long pants for all shooters and personnel on the range where steel targets are being used to reduce potential injury from lead and jacket particles.</w:t>
      </w:r>
    </w:p>
    <w:p w14:paraId="36638D57" w14:textId="77777777" w:rsidR="00607343" w:rsidRPr="00EF6E04" w:rsidRDefault="00607343" w:rsidP="00EF6E04">
      <w:pPr>
        <w:spacing w:after="0" w:line="240" w:lineRule="auto"/>
        <w:rPr>
          <w:rFonts w:ascii="Verdana" w:hAnsi="Verdana" w:cstheme="minorHAnsi"/>
          <w:sz w:val="24"/>
          <w:szCs w:val="24"/>
        </w:rPr>
      </w:pPr>
    </w:p>
    <w:p w14:paraId="13835AAF" w14:textId="3B39E06D" w:rsidR="009F65AF" w:rsidRPr="00E1298B" w:rsidRDefault="000D024D" w:rsidP="00B30737">
      <w:pPr>
        <w:pStyle w:val="ListParagraph"/>
        <w:spacing w:after="0" w:line="240" w:lineRule="auto"/>
        <w:ind w:left="-360"/>
        <w:contextualSpacing w:val="0"/>
        <w:jc w:val="center"/>
        <w:rPr>
          <w:rFonts w:ascii="Verdana" w:hAnsi="Verdana" w:cstheme="minorHAnsi"/>
          <w:sz w:val="24"/>
          <w:szCs w:val="24"/>
        </w:rPr>
      </w:pPr>
      <w:r w:rsidRPr="00E1298B">
        <w:rPr>
          <w:rFonts w:ascii="Verdana" w:hAnsi="Verdana" w:cstheme="minorHAnsi"/>
          <w:sz w:val="24"/>
          <w:szCs w:val="24"/>
        </w:rPr>
        <w:t>OTHER RULES</w:t>
      </w:r>
    </w:p>
    <w:p w14:paraId="6F6FC2B7" w14:textId="6154D113" w:rsidR="000D024D" w:rsidRPr="00E1298B" w:rsidRDefault="00B30737" w:rsidP="00207EA8">
      <w:pPr>
        <w:pStyle w:val="ListParagraph"/>
        <w:numPr>
          <w:ilvl w:val="0"/>
          <w:numId w:val="20"/>
        </w:numPr>
        <w:spacing w:after="0" w:line="240" w:lineRule="auto"/>
        <w:ind w:left="720"/>
        <w:contextualSpacing w:val="0"/>
        <w:rPr>
          <w:rFonts w:ascii="Verdana" w:hAnsi="Verdana" w:cstheme="minorHAnsi"/>
          <w:sz w:val="24"/>
          <w:szCs w:val="24"/>
        </w:rPr>
      </w:pPr>
      <w:r w:rsidRPr="00E1298B">
        <w:rPr>
          <w:rFonts w:ascii="Verdana" w:hAnsi="Verdana" w:cstheme="minorHAnsi"/>
          <w:sz w:val="24"/>
          <w:szCs w:val="24"/>
        </w:rPr>
        <w:t xml:space="preserve">Members </w:t>
      </w:r>
      <w:proofErr w:type="gramStart"/>
      <w:r w:rsidRPr="00E1298B">
        <w:rPr>
          <w:rFonts w:ascii="Verdana" w:hAnsi="Verdana" w:cstheme="minorHAnsi"/>
          <w:sz w:val="24"/>
          <w:szCs w:val="24"/>
        </w:rPr>
        <w:t>must be</w:t>
      </w:r>
      <w:proofErr w:type="gramEnd"/>
      <w:r w:rsidRPr="00E1298B">
        <w:rPr>
          <w:rFonts w:ascii="Verdana" w:hAnsi="Verdana" w:cstheme="minorHAnsi"/>
          <w:sz w:val="24"/>
          <w:szCs w:val="24"/>
        </w:rPr>
        <w:t xml:space="preserve"> display TGC membership card on their person while on the range.</w:t>
      </w:r>
    </w:p>
    <w:p w14:paraId="515C02CB" w14:textId="77777777" w:rsidR="005879B6" w:rsidRPr="00E1298B" w:rsidRDefault="005879B6" w:rsidP="00207EA8">
      <w:pPr>
        <w:pStyle w:val="ListParagraph"/>
        <w:spacing w:after="0" w:line="240" w:lineRule="auto"/>
        <w:contextualSpacing w:val="0"/>
        <w:rPr>
          <w:rFonts w:ascii="Verdana" w:hAnsi="Verdana" w:cstheme="minorHAnsi"/>
          <w:sz w:val="24"/>
          <w:szCs w:val="24"/>
        </w:rPr>
      </w:pPr>
    </w:p>
    <w:p w14:paraId="313BA166" w14:textId="0DC6A595" w:rsidR="005879B6" w:rsidRPr="00E1298B" w:rsidRDefault="00B30737" w:rsidP="00207EA8">
      <w:pPr>
        <w:pStyle w:val="ListParagraph"/>
        <w:numPr>
          <w:ilvl w:val="0"/>
          <w:numId w:val="20"/>
        </w:numPr>
        <w:spacing w:after="0" w:line="240" w:lineRule="auto"/>
        <w:ind w:left="720"/>
        <w:contextualSpacing w:val="0"/>
        <w:rPr>
          <w:rFonts w:ascii="Verdana" w:hAnsi="Verdana" w:cstheme="minorHAnsi"/>
          <w:sz w:val="24"/>
          <w:szCs w:val="24"/>
        </w:rPr>
      </w:pPr>
      <w:r w:rsidRPr="00E1298B">
        <w:rPr>
          <w:rFonts w:ascii="Verdana" w:hAnsi="Verdana" w:cstheme="minorHAnsi"/>
          <w:sz w:val="24"/>
          <w:szCs w:val="24"/>
        </w:rPr>
        <w:t xml:space="preserve">Gate </w:t>
      </w:r>
      <w:r w:rsidR="009821C7">
        <w:rPr>
          <w:rFonts w:ascii="Verdana" w:hAnsi="Verdana" w:cstheme="minorHAnsi"/>
          <w:sz w:val="24"/>
          <w:szCs w:val="24"/>
        </w:rPr>
        <w:t>FOB</w:t>
      </w:r>
      <w:r w:rsidRPr="00E1298B">
        <w:rPr>
          <w:rFonts w:ascii="Verdana" w:hAnsi="Verdana" w:cstheme="minorHAnsi"/>
          <w:sz w:val="24"/>
          <w:szCs w:val="24"/>
        </w:rPr>
        <w:t xml:space="preserve"> </w:t>
      </w:r>
      <w:r w:rsidR="00C006B9">
        <w:rPr>
          <w:rFonts w:ascii="Verdana" w:hAnsi="Verdana" w:cstheme="minorHAnsi"/>
          <w:sz w:val="24"/>
          <w:szCs w:val="24"/>
        </w:rPr>
        <w:t>is</w:t>
      </w:r>
      <w:r w:rsidRPr="00E1298B">
        <w:rPr>
          <w:rFonts w:ascii="Verdana" w:hAnsi="Verdana" w:cstheme="minorHAnsi"/>
          <w:sz w:val="24"/>
          <w:szCs w:val="24"/>
        </w:rPr>
        <w:t xml:space="preserve"> not to be given or loaned to anyone!</w:t>
      </w:r>
    </w:p>
    <w:p w14:paraId="57ABA510" w14:textId="77777777" w:rsidR="005879B6" w:rsidRPr="00E1298B" w:rsidRDefault="005879B6" w:rsidP="00207EA8">
      <w:pPr>
        <w:pStyle w:val="ListParagraph"/>
        <w:ind w:left="1440"/>
        <w:rPr>
          <w:rFonts w:ascii="Verdana" w:hAnsi="Verdana" w:cstheme="minorHAnsi"/>
          <w:sz w:val="24"/>
          <w:szCs w:val="24"/>
        </w:rPr>
      </w:pPr>
    </w:p>
    <w:p w14:paraId="30D61F3A" w14:textId="77777777" w:rsidR="00B30737" w:rsidRPr="00E1298B" w:rsidRDefault="00B30737" w:rsidP="00207EA8">
      <w:pPr>
        <w:pStyle w:val="ListParagraph"/>
        <w:numPr>
          <w:ilvl w:val="0"/>
          <w:numId w:val="20"/>
        </w:numPr>
        <w:spacing w:after="0" w:line="240" w:lineRule="auto"/>
        <w:ind w:left="720"/>
        <w:contextualSpacing w:val="0"/>
        <w:rPr>
          <w:rFonts w:ascii="Verdana" w:hAnsi="Verdana" w:cstheme="minorHAnsi"/>
          <w:sz w:val="24"/>
          <w:szCs w:val="24"/>
        </w:rPr>
      </w:pPr>
      <w:r w:rsidRPr="00E1298B">
        <w:rPr>
          <w:rFonts w:ascii="Verdana" w:hAnsi="Verdana" w:cstheme="minorHAnsi"/>
          <w:sz w:val="24"/>
          <w:szCs w:val="24"/>
        </w:rPr>
        <w:t xml:space="preserve">Clean Up After Yourself: </w:t>
      </w:r>
    </w:p>
    <w:p w14:paraId="2178B1BE" w14:textId="3F8AE062" w:rsidR="00B30737" w:rsidRPr="00E1298B" w:rsidRDefault="00B30737" w:rsidP="00207EA8">
      <w:pPr>
        <w:pStyle w:val="ListParagraph"/>
        <w:numPr>
          <w:ilvl w:val="1"/>
          <w:numId w:val="20"/>
        </w:numPr>
        <w:spacing w:after="0" w:line="240" w:lineRule="auto"/>
        <w:ind w:left="1440"/>
        <w:contextualSpacing w:val="0"/>
        <w:rPr>
          <w:rFonts w:ascii="Verdana" w:hAnsi="Verdana" w:cstheme="minorHAnsi"/>
          <w:sz w:val="24"/>
          <w:szCs w:val="24"/>
        </w:rPr>
      </w:pPr>
      <w:r w:rsidRPr="00E1298B">
        <w:rPr>
          <w:rFonts w:ascii="Verdana" w:hAnsi="Verdana" w:cstheme="minorHAnsi"/>
          <w:sz w:val="24"/>
          <w:szCs w:val="24"/>
        </w:rPr>
        <w:t>Take down and home your used targets.</w:t>
      </w:r>
    </w:p>
    <w:p w14:paraId="2E477CF3" w14:textId="7DFCD2C2" w:rsidR="00B30737" w:rsidRPr="00E1298B" w:rsidRDefault="00B30737" w:rsidP="00207EA8">
      <w:pPr>
        <w:pStyle w:val="ListParagraph"/>
        <w:numPr>
          <w:ilvl w:val="1"/>
          <w:numId w:val="20"/>
        </w:numPr>
        <w:spacing w:after="0" w:line="240" w:lineRule="auto"/>
        <w:ind w:left="1440"/>
        <w:contextualSpacing w:val="0"/>
        <w:rPr>
          <w:rFonts w:ascii="Verdana" w:hAnsi="Verdana" w:cstheme="minorHAnsi"/>
          <w:sz w:val="24"/>
          <w:szCs w:val="24"/>
        </w:rPr>
      </w:pPr>
      <w:r w:rsidRPr="00E1298B">
        <w:rPr>
          <w:rFonts w:ascii="Verdana" w:hAnsi="Verdana" w:cstheme="minorHAnsi"/>
          <w:sz w:val="24"/>
          <w:szCs w:val="24"/>
        </w:rPr>
        <w:t>Pick up your brass</w:t>
      </w:r>
      <w:r w:rsidR="004D4BE0" w:rsidRPr="00E1298B">
        <w:rPr>
          <w:rFonts w:ascii="Verdana" w:hAnsi="Verdana" w:cstheme="minorHAnsi"/>
          <w:sz w:val="24"/>
          <w:szCs w:val="24"/>
        </w:rPr>
        <w:t xml:space="preserve"> and other trash in your area</w:t>
      </w:r>
      <w:r w:rsidRPr="00E1298B">
        <w:rPr>
          <w:rFonts w:ascii="Verdana" w:hAnsi="Verdana" w:cstheme="minorHAnsi"/>
          <w:sz w:val="24"/>
          <w:szCs w:val="24"/>
        </w:rPr>
        <w:t>.</w:t>
      </w:r>
    </w:p>
    <w:p w14:paraId="07912F3A" w14:textId="77777777" w:rsidR="00B30737" w:rsidRPr="00E1298B" w:rsidRDefault="00B30737" w:rsidP="00207EA8">
      <w:pPr>
        <w:pStyle w:val="ListParagraph"/>
        <w:numPr>
          <w:ilvl w:val="1"/>
          <w:numId w:val="20"/>
        </w:numPr>
        <w:spacing w:after="0" w:line="240" w:lineRule="auto"/>
        <w:ind w:left="1440"/>
        <w:contextualSpacing w:val="0"/>
        <w:rPr>
          <w:rFonts w:ascii="Verdana" w:hAnsi="Verdana" w:cstheme="minorHAnsi"/>
          <w:sz w:val="24"/>
          <w:szCs w:val="24"/>
        </w:rPr>
      </w:pPr>
      <w:r w:rsidRPr="00E1298B">
        <w:rPr>
          <w:rFonts w:ascii="Verdana" w:hAnsi="Verdana" w:cstheme="minorHAnsi"/>
          <w:sz w:val="24"/>
          <w:szCs w:val="24"/>
        </w:rPr>
        <w:t>Replace any equipment/range property you have used.</w:t>
      </w:r>
    </w:p>
    <w:p w14:paraId="419D6B33" w14:textId="025B6A92" w:rsidR="005879B6" w:rsidRPr="00E1298B" w:rsidRDefault="00B30737" w:rsidP="00207EA8">
      <w:pPr>
        <w:pStyle w:val="ListParagraph"/>
        <w:numPr>
          <w:ilvl w:val="1"/>
          <w:numId w:val="20"/>
        </w:numPr>
        <w:spacing w:after="0" w:line="240" w:lineRule="auto"/>
        <w:ind w:left="1440"/>
        <w:contextualSpacing w:val="0"/>
        <w:rPr>
          <w:rFonts w:ascii="Verdana" w:hAnsi="Verdana" w:cstheme="minorHAnsi"/>
          <w:sz w:val="24"/>
          <w:szCs w:val="24"/>
        </w:rPr>
      </w:pPr>
      <w:r w:rsidRPr="00E1298B">
        <w:rPr>
          <w:rFonts w:ascii="Verdana" w:hAnsi="Verdana" w:cstheme="minorHAnsi"/>
          <w:sz w:val="24"/>
          <w:szCs w:val="24"/>
        </w:rPr>
        <w:t xml:space="preserve">Replace backer boards if needed. </w:t>
      </w:r>
    </w:p>
    <w:p w14:paraId="2B0990ED" w14:textId="77777777" w:rsidR="006633CA" w:rsidRPr="00E1298B" w:rsidRDefault="006633CA" w:rsidP="00207EA8">
      <w:pPr>
        <w:pStyle w:val="ListParagraph"/>
        <w:spacing w:after="0" w:line="240" w:lineRule="auto"/>
        <w:contextualSpacing w:val="0"/>
        <w:rPr>
          <w:rFonts w:ascii="Verdana" w:hAnsi="Verdana" w:cstheme="minorHAnsi"/>
          <w:sz w:val="24"/>
          <w:szCs w:val="24"/>
        </w:rPr>
      </w:pPr>
    </w:p>
    <w:p w14:paraId="081417B8" w14:textId="43CEBD8B" w:rsidR="006633CA" w:rsidRPr="00E1298B" w:rsidRDefault="006633CA" w:rsidP="00207EA8">
      <w:pPr>
        <w:pStyle w:val="ListParagraph"/>
        <w:numPr>
          <w:ilvl w:val="0"/>
          <w:numId w:val="20"/>
        </w:numPr>
        <w:spacing w:after="0" w:line="240" w:lineRule="auto"/>
        <w:ind w:left="720"/>
        <w:contextualSpacing w:val="0"/>
        <w:rPr>
          <w:rFonts w:ascii="Verdana" w:hAnsi="Verdana" w:cstheme="minorHAnsi"/>
          <w:sz w:val="24"/>
          <w:szCs w:val="24"/>
        </w:rPr>
      </w:pPr>
      <w:r w:rsidRPr="00E1298B">
        <w:rPr>
          <w:rFonts w:ascii="Verdana" w:hAnsi="Verdana" w:cstheme="minorHAnsi"/>
          <w:sz w:val="24"/>
          <w:szCs w:val="24"/>
        </w:rPr>
        <w:t xml:space="preserve">Pattering of shotguns may </w:t>
      </w:r>
      <w:r w:rsidR="009821C7">
        <w:rPr>
          <w:rFonts w:ascii="Verdana" w:hAnsi="Verdana" w:cstheme="minorHAnsi"/>
          <w:sz w:val="24"/>
          <w:szCs w:val="24"/>
        </w:rPr>
        <w:t>ONLY</w:t>
      </w:r>
      <w:r w:rsidRPr="00E1298B">
        <w:rPr>
          <w:rFonts w:ascii="Verdana" w:hAnsi="Verdana" w:cstheme="minorHAnsi"/>
          <w:sz w:val="24"/>
          <w:szCs w:val="24"/>
        </w:rPr>
        <w:t xml:space="preserve"> be done in the </w:t>
      </w:r>
      <w:r w:rsidR="009821C7">
        <w:rPr>
          <w:rFonts w:ascii="Verdana" w:hAnsi="Verdana" w:cstheme="minorHAnsi"/>
          <w:sz w:val="24"/>
          <w:szCs w:val="24"/>
        </w:rPr>
        <w:t>T</w:t>
      </w:r>
      <w:r w:rsidRPr="00E1298B">
        <w:rPr>
          <w:rFonts w:ascii="Verdana" w:hAnsi="Verdana" w:cstheme="minorHAnsi"/>
          <w:sz w:val="24"/>
          <w:szCs w:val="24"/>
        </w:rPr>
        <w:t xml:space="preserve">actical </w:t>
      </w:r>
      <w:r w:rsidR="009821C7">
        <w:rPr>
          <w:rFonts w:ascii="Verdana" w:hAnsi="Verdana" w:cstheme="minorHAnsi"/>
          <w:sz w:val="24"/>
          <w:szCs w:val="24"/>
        </w:rPr>
        <w:t>B</w:t>
      </w:r>
      <w:r w:rsidRPr="00E1298B">
        <w:rPr>
          <w:rFonts w:ascii="Verdana" w:hAnsi="Verdana" w:cstheme="minorHAnsi"/>
          <w:sz w:val="24"/>
          <w:szCs w:val="24"/>
        </w:rPr>
        <w:t>ays and you must bring your own target and frames.</w:t>
      </w:r>
    </w:p>
    <w:p w14:paraId="08FAFBDF" w14:textId="77777777" w:rsidR="004D4BE0" w:rsidRPr="005879B6" w:rsidRDefault="004D4BE0" w:rsidP="00207EA8">
      <w:pPr>
        <w:pStyle w:val="ListParagraph"/>
        <w:spacing w:after="0" w:line="240" w:lineRule="auto"/>
        <w:ind w:left="1440"/>
        <w:contextualSpacing w:val="0"/>
        <w:rPr>
          <w:rFonts w:ascii="Verdana" w:hAnsi="Verdana" w:cstheme="minorHAnsi"/>
          <w:sz w:val="24"/>
          <w:szCs w:val="24"/>
        </w:rPr>
      </w:pPr>
    </w:p>
    <w:sectPr w:rsidR="004D4BE0" w:rsidRPr="005879B6" w:rsidSect="00A606F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2214" w14:textId="77777777" w:rsidR="00C410CD" w:rsidRDefault="00C410CD" w:rsidP="0097227A">
      <w:pPr>
        <w:spacing w:after="0" w:line="240" w:lineRule="auto"/>
      </w:pPr>
      <w:r>
        <w:separator/>
      </w:r>
    </w:p>
  </w:endnote>
  <w:endnote w:type="continuationSeparator" w:id="0">
    <w:p w14:paraId="171BE202" w14:textId="77777777" w:rsidR="00C410CD" w:rsidRDefault="00C410CD" w:rsidP="0097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5DD5" w14:textId="77777777" w:rsidR="0097227A" w:rsidRDefault="00972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568779"/>
      <w:docPartObj>
        <w:docPartGallery w:val="Page Numbers (Bottom of Page)"/>
        <w:docPartUnique/>
      </w:docPartObj>
    </w:sdtPr>
    <w:sdtEndPr>
      <w:rPr>
        <w:noProof/>
      </w:rPr>
    </w:sdtEndPr>
    <w:sdtContent>
      <w:p w14:paraId="73FA7262" w14:textId="11A620BF" w:rsidR="0097227A" w:rsidRDefault="0097227A">
        <w:pPr>
          <w:pStyle w:val="Footer"/>
        </w:pPr>
        <w:r>
          <w:fldChar w:fldCharType="begin"/>
        </w:r>
        <w:r>
          <w:instrText xml:space="preserve"> PAGE   \* MERGEFORMAT </w:instrText>
        </w:r>
        <w:r>
          <w:fldChar w:fldCharType="separate"/>
        </w:r>
        <w:r>
          <w:rPr>
            <w:noProof/>
          </w:rPr>
          <w:t>2</w:t>
        </w:r>
        <w:r>
          <w:rPr>
            <w:noProof/>
          </w:rPr>
          <w:fldChar w:fldCharType="end"/>
        </w:r>
      </w:p>
    </w:sdtContent>
  </w:sdt>
  <w:p w14:paraId="1C02C4D5" w14:textId="77777777" w:rsidR="0097227A" w:rsidRDefault="00972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EF80" w14:textId="77777777" w:rsidR="0097227A" w:rsidRDefault="00972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2DE9" w14:textId="77777777" w:rsidR="00C410CD" w:rsidRDefault="00C410CD" w:rsidP="0097227A">
      <w:pPr>
        <w:spacing w:after="0" w:line="240" w:lineRule="auto"/>
      </w:pPr>
      <w:r>
        <w:separator/>
      </w:r>
    </w:p>
  </w:footnote>
  <w:footnote w:type="continuationSeparator" w:id="0">
    <w:p w14:paraId="295F2390" w14:textId="77777777" w:rsidR="00C410CD" w:rsidRDefault="00C410CD" w:rsidP="00972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D0E4" w14:textId="77777777" w:rsidR="0097227A" w:rsidRDefault="00972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B555" w14:textId="77777777" w:rsidR="0097227A" w:rsidRDefault="00972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B021" w14:textId="77777777" w:rsidR="0097227A" w:rsidRDefault="00972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2pt" o:bullet="t">
        <v:imagedata r:id="rId1" o:title="clip_image001"/>
      </v:shape>
    </w:pict>
  </w:numPicBullet>
  <w:abstractNum w:abstractNumId="0" w15:restartNumberingAfterBreak="0">
    <w:nsid w:val="03EE7352"/>
    <w:multiLevelType w:val="hybridMultilevel"/>
    <w:tmpl w:val="C0DE76F6"/>
    <w:lvl w:ilvl="0" w:tplc="4E1E33DE">
      <w:start w:val="1"/>
      <w:numFmt w:val="decimal"/>
      <w:lvlText w:val="%1."/>
      <w:lvlJc w:val="left"/>
      <w:pPr>
        <w:ind w:left="7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4DB23994">
      <w:start w:val="1"/>
      <w:numFmt w:val="lowerLetter"/>
      <w:lvlText w:val="%2"/>
      <w:lvlJc w:val="left"/>
      <w:pPr>
        <w:ind w:left="142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50A4F504">
      <w:start w:val="1"/>
      <w:numFmt w:val="lowerRoman"/>
      <w:lvlText w:val="%3"/>
      <w:lvlJc w:val="left"/>
      <w:pPr>
        <w:ind w:left="214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430A2234">
      <w:start w:val="1"/>
      <w:numFmt w:val="decimal"/>
      <w:lvlText w:val="%4"/>
      <w:lvlJc w:val="left"/>
      <w:pPr>
        <w:ind w:left="286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82E4CF1A">
      <w:start w:val="1"/>
      <w:numFmt w:val="lowerLetter"/>
      <w:lvlText w:val="%5"/>
      <w:lvlJc w:val="left"/>
      <w:pPr>
        <w:ind w:left="358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BA6AE358">
      <w:start w:val="1"/>
      <w:numFmt w:val="lowerRoman"/>
      <w:lvlText w:val="%6"/>
      <w:lvlJc w:val="left"/>
      <w:pPr>
        <w:ind w:left="430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21AC17A2">
      <w:start w:val="1"/>
      <w:numFmt w:val="decimal"/>
      <w:lvlText w:val="%7"/>
      <w:lvlJc w:val="left"/>
      <w:pPr>
        <w:ind w:left="502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DF7062F2">
      <w:start w:val="1"/>
      <w:numFmt w:val="lowerLetter"/>
      <w:lvlText w:val="%8"/>
      <w:lvlJc w:val="left"/>
      <w:pPr>
        <w:ind w:left="574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3E1C3644">
      <w:start w:val="1"/>
      <w:numFmt w:val="lowerRoman"/>
      <w:lvlText w:val="%9"/>
      <w:lvlJc w:val="left"/>
      <w:pPr>
        <w:ind w:left="646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0426448C"/>
    <w:multiLevelType w:val="hybridMultilevel"/>
    <w:tmpl w:val="C0AA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3602"/>
    <w:multiLevelType w:val="hybridMultilevel"/>
    <w:tmpl w:val="56402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405CF5"/>
    <w:multiLevelType w:val="hybridMultilevel"/>
    <w:tmpl w:val="D87CC736"/>
    <w:lvl w:ilvl="0" w:tplc="002A860E">
      <w:start w:val="1"/>
      <w:numFmt w:val="bullet"/>
      <w:lvlText w:val="•"/>
      <w:lvlJc w:val="left"/>
      <w:pPr>
        <w:ind w:left="106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1D24294">
      <w:start w:val="1"/>
      <w:numFmt w:val="bullet"/>
      <w:lvlText w:val="o"/>
      <w:lvlJc w:val="left"/>
      <w:pPr>
        <w:ind w:left="178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76FAB772">
      <w:start w:val="1"/>
      <w:numFmt w:val="bullet"/>
      <w:lvlText w:val="▪"/>
      <w:lvlJc w:val="left"/>
      <w:pPr>
        <w:ind w:left="250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3A88CA8C">
      <w:start w:val="1"/>
      <w:numFmt w:val="bullet"/>
      <w:lvlText w:val="•"/>
      <w:lvlJc w:val="left"/>
      <w:pPr>
        <w:ind w:left="322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D354EAF4">
      <w:start w:val="1"/>
      <w:numFmt w:val="bullet"/>
      <w:lvlText w:val="o"/>
      <w:lvlJc w:val="left"/>
      <w:pPr>
        <w:ind w:left="394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2506A6DC">
      <w:start w:val="1"/>
      <w:numFmt w:val="bullet"/>
      <w:lvlText w:val="▪"/>
      <w:lvlJc w:val="left"/>
      <w:pPr>
        <w:ind w:left="466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CEF4DD12">
      <w:start w:val="1"/>
      <w:numFmt w:val="bullet"/>
      <w:lvlText w:val="•"/>
      <w:lvlJc w:val="left"/>
      <w:pPr>
        <w:ind w:left="538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993C23F6">
      <w:start w:val="1"/>
      <w:numFmt w:val="bullet"/>
      <w:lvlText w:val="o"/>
      <w:lvlJc w:val="left"/>
      <w:pPr>
        <w:ind w:left="610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DCFC5854">
      <w:start w:val="1"/>
      <w:numFmt w:val="bullet"/>
      <w:lvlText w:val="▪"/>
      <w:lvlJc w:val="left"/>
      <w:pPr>
        <w:ind w:left="682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4" w15:restartNumberingAfterBreak="0">
    <w:nsid w:val="11E95C51"/>
    <w:multiLevelType w:val="hybridMultilevel"/>
    <w:tmpl w:val="A260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C4D4A"/>
    <w:multiLevelType w:val="hybridMultilevel"/>
    <w:tmpl w:val="A6BE4E9A"/>
    <w:lvl w:ilvl="0" w:tplc="DBCA565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B6C601A">
      <w:start w:val="1"/>
      <w:numFmt w:val="lowerLetter"/>
      <w:lvlText w:val="%2)"/>
      <w:lvlJc w:val="left"/>
      <w:pPr>
        <w:ind w:left="13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5CD3A6">
      <w:start w:val="1"/>
      <w:numFmt w:val="lowerRoman"/>
      <w:lvlText w:val="%3"/>
      <w:lvlJc w:val="left"/>
      <w:pPr>
        <w:ind w:left="1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F7279E4">
      <w:start w:val="1"/>
      <w:numFmt w:val="decimal"/>
      <w:lvlText w:val="%4"/>
      <w:lvlJc w:val="left"/>
      <w:pPr>
        <w:ind w:left="24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A4E5F6">
      <w:start w:val="1"/>
      <w:numFmt w:val="lowerLetter"/>
      <w:lvlText w:val="%5"/>
      <w:lvlJc w:val="left"/>
      <w:pPr>
        <w:ind w:left="32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F3286E8">
      <w:start w:val="1"/>
      <w:numFmt w:val="lowerRoman"/>
      <w:lvlText w:val="%6"/>
      <w:lvlJc w:val="left"/>
      <w:pPr>
        <w:ind w:left="39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6F4D06E">
      <w:start w:val="1"/>
      <w:numFmt w:val="decimal"/>
      <w:lvlText w:val="%7"/>
      <w:lvlJc w:val="left"/>
      <w:pPr>
        <w:ind w:left="4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24EF03E">
      <w:start w:val="1"/>
      <w:numFmt w:val="lowerLetter"/>
      <w:lvlText w:val="%8"/>
      <w:lvlJc w:val="left"/>
      <w:pPr>
        <w:ind w:left="5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1C8D10">
      <w:start w:val="1"/>
      <w:numFmt w:val="lowerRoman"/>
      <w:lvlText w:val="%9"/>
      <w:lvlJc w:val="left"/>
      <w:pPr>
        <w:ind w:left="6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8AC2A60"/>
    <w:multiLevelType w:val="hybridMultilevel"/>
    <w:tmpl w:val="C92E5EE8"/>
    <w:lvl w:ilvl="0" w:tplc="5A08456A">
      <w:start w:val="6"/>
      <w:numFmt w:val="decimal"/>
      <w:lvlText w:val="%1."/>
      <w:lvlJc w:val="left"/>
      <w:pPr>
        <w:ind w:left="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7958BA50">
      <w:start w:val="1"/>
      <w:numFmt w:val="lowerLetter"/>
      <w:lvlText w:val="%2."/>
      <w:lvlJc w:val="left"/>
      <w:pPr>
        <w:ind w:left="1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2267E4A">
      <w:start w:val="1"/>
      <w:numFmt w:val="lowerRoman"/>
      <w:lvlText w:val="%3"/>
      <w:lvlJc w:val="left"/>
      <w:pPr>
        <w:ind w:left="17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2D841EC">
      <w:start w:val="1"/>
      <w:numFmt w:val="decimal"/>
      <w:lvlText w:val="%4"/>
      <w:lvlJc w:val="left"/>
      <w:pPr>
        <w:ind w:left="24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B04CB22">
      <w:start w:val="1"/>
      <w:numFmt w:val="lowerLetter"/>
      <w:lvlText w:val="%5"/>
      <w:lvlJc w:val="left"/>
      <w:pPr>
        <w:ind w:left="32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F20BA00">
      <w:start w:val="1"/>
      <w:numFmt w:val="lowerRoman"/>
      <w:lvlText w:val="%6"/>
      <w:lvlJc w:val="left"/>
      <w:pPr>
        <w:ind w:left="39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D34D792">
      <w:start w:val="1"/>
      <w:numFmt w:val="decimal"/>
      <w:lvlText w:val="%7"/>
      <w:lvlJc w:val="left"/>
      <w:pPr>
        <w:ind w:left="46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EEC384">
      <w:start w:val="1"/>
      <w:numFmt w:val="lowerLetter"/>
      <w:lvlText w:val="%8"/>
      <w:lvlJc w:val="left"/>
      <w:pPr>
        <w:ind w:left="53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E2A21F0">
      <w:start w:val="1"/>
      <w:numFmt w:val="lowerRoman"/>
      <w:lvlText w:val="%9"/>
      <w:lvlJc w:val="left"/>
      <w:pPr>
        <w:ind w:left="60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E1A0805"/>
    <w:multiLevelType w:val="hybridMultilevel"/>
    <w:tmpl w:val="C21406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0829C6"/>
    <w:multiLevelType w:val="hybridMultilevel"/>
    <w:tmpl w:val="BA38A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8216BA"/>
    <w:multiLevelType w:val="hybridMultilevel"/>
    <w:tmpl w:val="C92E5EE8"/>
    <w:lvl w:ilvl="0" w:tplc="5A08456A">
      <w:start w:val="6"/>
      <w:numFmt w:val="decimal"/>
      <w:lvlText w:val="%1."/>
      <w:lvlJc w:val="left"/>
      <w:pPr>
        <w:ind w:left="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7958BA50">
      <w:start w:val="1"/>
      <w:numFmt w:val="lowerLetter"/>
      <w:lvlText w:val="%2."/>
      <w:lvlJc w:val="left"/>
      <w:pPr>
        <w:ind w:left="1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2267E4A">
      <w:start w:val="1"/>
      <w:numFmt w:val="lowerRoman"/>
      <w:lvlText w:val="%3"/>
      <w:lvlJc w:val="left"/>
      <w:pPr>
        <w:ind w:left="17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2D841EC">
      <w:start w:val="1"/>
      <w:numFmt w:val="decimal"/>
      <w:lvlText w:val="%4"/>
      <w:lvlJc w:val="left"/>
      <w:pPr>
        <w:ind w:left="24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B04CB22">
      <w:start w:val="1"/>
      <w:numFmt w:val="lowerLetter"/>
      <w:lvlText w:val="%5"/>
      <w:lvlJc w:val="left"/>
      <w:pPr>
        <w:ind w:left="32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F20BA00">
      <w:start w:val="1"/>
      <w:numFmt w:val="lowerRoman"/>
      <w:lvlText w:val="%6"/>
      <w:lvlJc w:val="left"/>
      <w:pPr>
        <w:ind w:left="39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D34D792">
      <w:start w:val="1"/>
      <w:numFmt w:val="decimal"/>
      <w:lvlText w:val="%7"/>
      <w:lvlJc w:val="left"/>
      <w:pPr>
        <w:ind w:left="46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EEC384">
      <w:start w:val="1"/>
      <w:numFmt w:val="lowerLetter"/>
      <w:lvlText w:val="%8"/>
      <w:lvlJc w:val="left"/>
      <w:pPr>
        <w:ind w:left="53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E2A21F0">
      <w:start w:val="1"/>
      <w:numFmt w:val="lowerRoman"/>
      <w:lvlText w:val="%9"/>
      <w:lvlJc w:val="left"/>
      <w:pPr>
        <w:ind w:left="60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44C166E"/>
    <w:multiLevelType w:val="hybridMultilevel"/>
    <w:tmpl w:val="741CC260"/>
    <w:lvl w:ilvl="0" w:tplc="7556E7A2">
      <w:start w:val="1"/>
      <w:numFmt w:val="bullet"/>
      <w:lvlText w:val="•"/>
      <w:lvlPicBulletId w:val="0"/>
      <w:lvlJc w:val="left"/>
      <w:pPr>
        <w:ind w:left="49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F558B682">
      <w:start w:val="1"/>
      <w:numFmt w:val="bullet"/>
      <w:lvlText w:val="o"/>
      <w:lvlJc w:val="left"/>
      <w:pPr>
        <w:ind w:left="156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9DA6984">
      <w:start w:val="1"/>
      <w:numFmt w:val="bullet"/>
      <w:lvlText w:val="▪"/>
      <w:lvlJc w:val="left"/>
      <w:pPr>
        <w:ind w:left="228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6706C38">
      <w:start w:val="1"/>
      <w:numFmt w:val="bullet"/>
      <w:lvlText w:val="•"/>
      <w:lvlJc w:val="left"/>
      <w:pPr>
        <w:ind w:left="300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F7040FDA">
      <w:start w:val="1"/>
      <w:numFmt w:val="bullet"/>
      <w:lvlText w:val="o"/>
      <w:lvlJc w:val="left"/>
      <w:pPr>
        <w:ind w:left="37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7608975C">
      <w:start w:val="1"/>
      <w:numFmt w:val="bullet"/>
      <w:lvlText w:val="▪"/>
      <w:lvlJc w:val="left"/>
      <w:pPr>
        <w:ind w:left="444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23FA9B6E">
      <w:start w:val="1"/>
      <w:numFmt w:val="bullet"/>
      <w:lvlText w:val="•"/>
      <w:lvlJc w:val="left"/>
      <w:pPr>
        <w:ind w:left="516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5444100">
      <w:start w:val="1"/>
      <w:numFmt w:val="bullet"/>
      <w:lvlText w:val="o"/>
      <w:lvlJc w:val="left"/>
      <w:pPr>
        <w:ind w:left="588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FED6071A">
      <w:start w:val="1"/>
      <w:numFmt w:val="bullet"/>
      <w:lvlText w:val="▪"/>
      <w:lvlJc w:val="left"/>
      <w:pPr>
        <w:ind w:left="660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3B7422F4"/>
    <w:multiLevelType w:val="hybridMultilevel"/>
    <w:tmpl w:val="63A8AE32"/>
    <w:lvl w:ilvl="0" w:tplc="B846DEC8">
      <w:start w:val="1"/>
      <w:numFmt w:val="decimal"/>
      <w:lvlText w:val="%1."/>
      <w:lvlJc w:val="left"/>
      <w:pPr>
        <w:ind w:left="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F6D00E5"/>
    <w:multiLevelType w:val="hybridMultilevel"/>
    <w:tmpl w:val="07F46254"/>
    <w:lvl w:ilvl="0" w:tplc="7958BA50">
      <w:start w:val="1"/>
      <w:numFmt w:val="lowerLetter"/>
      <w:lvlText w:val="%1."/>
      <w:lvlJc w:val="left"/>
      <w:pPr>
        <w:ind w:left="1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413A7"/>
    <w:multiLevelType w:val="hybridMultilevel"/>
    <w:tmpl w:val="693A4B20"/>
    <w:lvl w:ilvl="0" w:tplc="7F0A1D12">
      <w:start w:val="1"/>
      <w:numFmt w:val="bullet"/>
      <w:lvlText w:val="o"/>
      <w:lvlJc w:val="left"/>
      <w:pPr>
        <w:ind w:left="1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798D8D6">
      <w:start w:val="1"/>
      <w:numFmt w:val="bullet"/>
      <w:lvlText w:val="o"/>
      <w:lvlJc w:val="left"/>
      <w:pPr>
        <w:ind w:left="12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CEAB124">
      <w:start w:val="1"/>
      <w:numFmt w:val="bullet"/>
      <w:lvlText w:val="▪"/>
      <w:lvlJc w:val="left"/>
      <w:pPr>
        <w:ind w:left="19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66AB50C">
      <w:start w:val="1"/>
      <w:numFmt w:val="bullet"/>
      <w:lvlText w:val="•"/>
      <w:lvlJc w:val="left"/>
      <w:pPr>
        <w:ind w:left="26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22686BC0">
      <w:start w:val="1"/>
      <w:numFmt w:val="bullet"/>
      <w:lvlText w:val="o"/>
      <w:lvlJc w:val="left"/>
      <w:pPr>
        <w:ind w:left="33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5DEE262">
      <w:start w:val="1"/>
      <w:numFmt w:val="bullet"/>
      <w:lvlText w:val="▪"/>
      <w:lvlJc w:val="left"/>
      <w:pPr>
        <w:ind w:left="41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547C6D56">
      <w:start w:val="1"/>
      <w:numFmt w:val="bullet"/>
      <w:lvlText w:val="•"/>
      <w:lvlJc w:val="left"/>
      <w:pPr>
        <w:ind w:left="48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6A86998">
      <w:start w:val="1"/>
      <w:numFmt w:val="bullet"/>
      <w:lvlText w:val="o"/>
      <w:lvlJc w:val="left"/>
      <w:pPr>
        <w:ind w:left="55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390A82C">
      <w:start w:val="1"/>
      <w:numFmt w:val="bullet"/>
      <w:lvlText w:val="▪"/>
      <w:lvlJc w:val="left"/>
      <w:pPr>
        <w:ind w:left="62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5737215E"/>
    <w:multiLevelType w:val="hybridMultilevel"/>
    <w:tmpl w:val="0664AADE"/>
    <w:lvl w:ilvl="0" w:tplc="7B90DB6A">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5" w15:restartNumberingAfterBreak="0">
    <w:nsid w:val="5D333327"/>
    <w:multiLevelType w:val="hybridMultilevel"/>
    <w:tmpl w:val="07F46254"/>
    <w:lvl w:ilvl="0" w:tplc="7958BA50">
      <w:start w:val="1"/>
      <w:numFmt w:val="lowerLetter"/>
      <w:lvlText w:val="%1."/>
      <w:lvlJc w:val="left"/>
      <w:pPr>
        <w:ind w:left="1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F1740"/>
    <w:multiLevelType w:val="hybridMultilevel"/>
    <w:tmpl w:val="9B323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6B4C88"/>
    <w:multiLevelType w:val="hybridMultilevel"/>
    <w:tmpl w:val="A6BE4E9A"/>
    <w:lvl w:ilvl="0" w:tplc="DBCA565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B6C601A">
      <w:start w:val="1"/>
      <w:numFmt w:val="lowerLetter"/>
      <w:lvlText w:val="%2)"/>
      <w:lvlJc w:val="left"/>
      <w:pPr>
        <w:ind w:left="13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5CD3A6">
      <w:start w:val="1"/>
      <w:numFmt w:val="lowerRoman"/>
      <w:lvlText w:val="%3"/>
      <w:lvlJc w:val="left"/>
      <w:pPr>
        <w:ind w:left="1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F7279E4">
      <w:start w:val="1"/>
      <w:numFmt w:val="decimal"/>
      <w:lvlText w:val="%4"/>
      <w:lvlJc w:val="left"/>
      <w:pPr>
        <w:ind w:left="24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A4E5F6">
      <w:start w:val="1"/>
      <w:numFmt w:val="lowerLetter"/>
      <w:lvlText w:val="%5"/>
      <w:lvlJc w:val="left"/>
      <w:pPr>
        <w:ind w:left="32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F3286E8">
      <w:start w:val="1"/>
      <w:numFmt w:val="lowerRoman"/>
      <w:lvlText w:val="%6"/>
      <w:lvlJc w:val="left"/>
      <w:pPr>
        <w:ind w:left="39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6F4D06E">
      <w:start w:val="1"/>
      <w:numFmt w:val="decimal"/>
      <w:lvlText w:val="%7"/>
      <w:lvlJc w:val="left"/>
      <w:pPr>
        <w:ind w:left="4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24EF03E">
      <w:start w:val="1"/>
      <w:numFmt w:val="lowerLetter"/>
      <w:lvlText w:val="%8"/>
      <w:lvlJc w:val="left"/>
      <w:pPr>
        <w:ind w:left="5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1C8D10">
      <w:start w:val="1"/>
      <w:numFmt w:val="lowerRoman"/>
      <w:lvlText w:val="%9"/>
      <w:lvlJc w:val="left"/>
      <w:pPr>
        <w:ind w:left="6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775F3A14"/>
    <w:multiLevelType w:val="hybridMultilevel"/>
    <w:tmpl w:val="EAC4E31E"/>
    <w:lvl w:ilvl="0" w:tplc="DBCA565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01">
      <w:start w:val="1"/>
      <w:numFmt w:val="bullet"/>
      <w:lvlText w:val=""/>
      <w:lvlJc w:val="left"/>
      <w:pPr>
        <w:ind w:left="1378"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2" w:tplc="5C5CD3A6">
      <w:start w:val="1"/>
      <w:numFmt w:val="lowerRoman"/>
      <w:lvlText w:val="%3"/>
      <w:lvlJc w:val="left"/>
      <w:pPr>
        <w:ind w:left="1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F7279E4">
      <w:start w:val="1"/>
      <w:numFmt w:val="decimal"/>
      <w:lvlText w:val="%4"/>
      <w:lvlJc w:val="left"/>
      <w:pPr>
        <w:ind w:left="24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A4E5F6">
      <w:start w:val="1"/>
      <w:numFmt w:val="lowerLetter"/>
      <w:lvlText w:val="%5"/>
      <w:lvlJc w:val="left"/>
      <w:pPr>
        <w:ind w:left="32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F3286E8">
      <w:start w:val="1"/>
      <w:numFmt w:val="lowerRoman"/>
      <w:lvlText w:val="%6"/>
      <w:lvlJc w:val="left"/>
      <w:pPr>
        <w:ind w:left="39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6F4D06E">
      <w:start w:val="1"/>
      <w:numFmt w:val="decimal"/>
      <w:lvlText w:val="%7"/>
      <w:lvlJc w:val="left"/>
      <w:pPr>
        <w:ind w:left="4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24EF03E">
      <w:start w:val="1"/>
      <w:numFmt w:val="lowerLetter"/>
      <w:lvlText w:val="%8"/>
      <w:lvlJc w:val="left"/>
      <w:pPr>
        <w:ind w:left="5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1C8D10">
      <w:start w:val="1"/>
      <w:numFmt w:val="lowerRoman"/>
      <w:lvlText w:val="%9"/>
      <w:lvlJc w:val="left"/>
      <w:pPr>
        <w:ind w:left="6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7A33405F"/>
    <w:multiLevelType w:val="hybridMultilevel"/>
    <w:tmpl w:val="A6BE4E9A"/>
    <w:lvl w:ilvl="0" w:tplc="DBCA5656">
      <w:start w:val="1"/>
      <w:numFmt w:val="decimal"/>
      <w:lvlText w:val="%1."/>
      <w:lvlJc w:val="left"/>
      <w:pPr>
        <w:ind w:left="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B6C601A">
      <w:start w:val="1"/>
      <w:numFmt w:val="lowerLetter"/>
      <w:lvlText w:val="%2)"/>
      <w:lvlJc w:val="left"/>
      <w:pPr>
        <w:ind w:left="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5CD3A6">
      <w:start w:val="1"/>
      <w:numFmt w:val="lowerRoman"/>
      <w:lvlText w:val="%3"/>
      <w:lvlJc w:val="left"/>
      <w:pPr>
        <w:ind w:left="13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F7279E4">
      <w:start w:val="1"/>
      <w:numFmt w:val="decimal"/>
      <w:lvlText w:val="%4"/>
      <w:lvlJc w:val="left"/>
      <w:pPr>
        <w:ind w:left="20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A4E5F6">
      <w:start w:val="1"/>
      <w:numFmt w:val="lowerLetter"/>
      <w:lvlText w:val="%5"/>
      <w:lvlJc w:val="left"/>
      <w:pPr>
        <w:ind w:left="27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F3286E8">
      <w:start w:val="1"/>
      <w:numFmt w:val="lowerRoman"/>
      <w:lvlText w:val="%6"/>
      <w:lvlJc w:val="left"/>
      <w:pPr>
        <w:ind w:left="34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6F4D06E">
      <w:start w:val="1"/>
      <w:numFmt w:val="decimal"/>
      <w:lvlText w:val="%7"/>
      <w:lvlJc w:val="left"/>
      <w:pPr>
        <w:ind w:left="41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24EF03E">
      <w:start w:val="1"/>
      <w:numFmt w:val="lowerLetter"/>
      <w:lvlText w:val="%8"/>
      <w:lvlJc w:val="left"/>
      <w:pPr>
        <w:ind w:left="49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1C8D10">
      <w:start w:val="1"/>
      <w:numFmt w:val="lowerRoman"/>
      <w:lvlText w:val="%9"/>
      <w:lvlJc w:val="left"/>
      <w:pPr>
        <w:ind w:left="56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7DE76431"/>
    <w:multiLevelType w:val="hybridMultilevel"/>
    <w:tmpl w:val="A2C2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42711"/>
    <w:multiLevelType w:val="hybridMultilevel"/>
    <w:tmpl w:val="A662A306"/>
    <w:lvl w:ilvl="0" w:tplc="0A9A222E">
      <w:numFmt w:val="bullet"/>
      <w:lvlText w:val=""/>
      <w:lvlJc w:val="left"/>
      <w:pPr>
        <w:ind w:left="1084" w:hanging="360"/>
      </w:pPr>
      <w:rPr>
        <w:rFonts w:ascii="Wingdings" w:eastAsiaTheme="minorHAnsi" w:hAnsi="Wingdings" w:cstheme="minorBidi" w:hint="default"/>
        <w:sz w:val="24"/>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2" w15:restartNumberingAfterBreak="0">
    <w:nsid w:val="7ECD47BB"/>
    <w:multiLevelType w:val="hybridMultilevel"/>
    <w:tmpl w:val="2594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021941">
    <w:abstractNumId w:val="10"/>
  </w:num>
  <w:num w:numId="2" w16cid:durableId="75515465">
    <w:abstractNumId w:val="3"/>
  </w:num>
  <w:num w:numId="3" w16cid:durableId="1422483492">
    <w:abstractNumId w:val="18"/>
  </w:num>
  <w:num w:numId="4" w16cid:durableId="10147719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846712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1049684">
    <w:abstractNumId w:val="13"/>
  </w:num>
  <w:num w:numId="7" w16cid:durableId="1865824943">
    <w:abstractNumId w:val="21"/>
  </w:num>
  <w:num w:numId="8" w16cid:durableId="121726685">
    <w:abstractNumId w:val="6"/>
  </w:num>
  <w:num w:numId="9" w16cid:durableId="957024727">
    <w:abstractNumId w:val="9"/>
  </w:num>
  <w:num w:numId="10" w16cid:durableId="1694377047">
    <w:abstractNumId w:val="18"/>
  </w:num>
  <w:num w:numId="11" w16cid:durableId="548613492">
    <w:abstractNumId w:val="19"/>
  </w:num>
  <w:num w:numId="12" w16cid:durableId="1426800176">
    <w:abstractNumId w:val="5"/>
  </w:num>
  <w:num w:numId="13" w16cid:durableId="2005549748">
    <w:abstractNumId w:val="17"/>
  </w:num>
  <w:num w:numId="14" w16cid:durableId="1905219301">
    <w:abstractNumId w:val="12"/>
  </w:num>
  <w:num w:numId="15" w16cid:durableId="1875456240">
    <w:abstractNumId w:val="15"/>
  </w:num>
  <w:num w:numId="16" w16cid:durableId="1708873669">
    <w:abstractNumId w:val="4"/>
  </w:num>
  <w:num w:numId="17" w16cid:durableId="1051424097">
    <w:abstractNumId w:val="1"/>
  </w:num>
  <w:num w:numId="18" w16cid:durableId="1197348645">
    <w:abstractNumId w:val="8"/>
  </w:num>
  <w:num w:numId="19" w16cid:durableId="36243488">
    <w:abstractNumId w:val="0"/>
  </w:num>
  <w:num w:numId="20" w16cid:durableId="2124615370">
    <w:abstractNumId w:val="11"/>
  </w:num>
  <w:num w:numId="21" w16cid:durableId="803816551">
    <w:abstractNumId w:val="16"/>
  </w:num>
  <w:num w:numId="22" w16cid:durableId="1363630117">
    <w:abstractNumId w:val="2"/>
  </w:num>
  <w:num w:numId="23" w16cid:durableId="1154293442">
    <w:abstractNumId w:val="14"/>
  </w:num>
  <w:num w:numId="24" w16cid:durableId="974062011">
    <w:abstractNumId w:val="20"/>
  </w:num>
  <w:num w:numId="25" w16cid:durableId="1364790888">
    <w:abstractNumId w:val="22"/>
  </w:num>
  <w:num w:numId="26" w16cid:durableId="5847309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7F"/>
    <w:rsid w:val="0000094D"/>
    <w:rsid w:val="00002CDC"/>
    <w:rsid w:val="00004AE9"/>
    <w:rsid w:val="00004D01"/>
    <w:rsid w:val="000050F5"/>
    <w:rsid w:val="00005951"/>
    <w:rsid w:val="00016FF9"/>
    <w:rsid w:val="000177F6"/>
    <w:rsid w:val="00023EE9"/>
    <w:rsid w:val="00024C55"/>
    <w:rsid w:val="000252CA"/>
    <w:rsid w:val="000317B0"/>
    <w:rsid w:val="00033FBC"/>
    <w:rsid w:val="00044A68"/>
    <w:rsid w:val="00045A65"/>
    <w:rsid w:val="00047E50"/>
    <w:rsid w:val="00054170"/>
    <w:rsid w:val="00061321"/>
    <w:rsid w:val="00064EF5"/>
    <w:rsid w:val="000804C5"/>
    <w:rsid w:val="0008250B"/>
    <w:rsid w:val="00090116"/>
    <w:rsid w:val="000938D3"/>
    <w:rsid w:val="000A25EA"/>
    <w:rsid w:val="000A3D0D"/>
    <w:rsid w:val="000A5FBA"/>
    <w:rsid w:val="000A64C5"/>
    <w:rsid w:val="000A704E"/>
    <w:rsid w:val="000B25C2"/>
    <w:rsid w:val="000C5C59"/>
    <w:rsid w:val="000D024D"/>
    <w:rsid w:val="000D1934"/>
    <w:rsid w:val="000D7886"/>
    <w:rsid w:val="000E0991"/>
    <w:rsid w:val="000E573D"/>
    <w:rsid w:val="000F6B75"/>
    <w:rsid w:val="00114B06"/>
    <w:rsid w:val="001174C6"/>
    <w:rsid w:val="0012025B"/>
    <w:rsid w:val="001214A5"/>
    <w:rsid w:val="001300E9"/>
    <w:rsid w:val="0013258E"/>
    <w:rsid w:val="0013598C"/>
    <w:rsid w:val="00136A64"/>
    <w:rsid w:val="001378A7"/>
    <w:rsid w:val="0015258A"/>
    <w:rsid w:val="0015408A"/>
    <w:rsid w:val="001619C4"/>
    <w:rsid w:val="00161A3B"/>
    <w:rsid w:val="001621EF"/>
    <w:rsid w:val="0017248C"/>
    <w:rsid w:val="00176F19"/>
    <w:rsid w:val="00184871"/>
    <w:rsid w:val="0018624A"/>
    <w:rsid w:val="00190E6A"/>
    <w:rsid w:val="00191FB5"/>
    <w:rsid w:val="00193F61"/>
    <w:rsid w:val="001950D6"/>
    <w:rsid w:val="001B2677"/>
    <w:rsid w:val="001B3591"/>
    <w:rsid w:val="001C13BB"/>
    <w:rsid w:val="001C61D1"/>
    <w:rsid w:val="001D3340"/>
    <w:rsid w:val="001E6050"/>
    <w:rsid w:val="001F1267"/>
    <w:rsid w:val="001F4C1E"/>
    <w:rsid w:val="001F7EB7"/>
    <w:rsid w:val="002008C8"/>
    <w:rsid w:val="00205F13"/>
    <w:rsid w:val="00207EA8"/>
    <w:rsid w:val="0023486D"/>
    <w:rsid w:val="00240FEB"/>
    <w:rsid w:val="00257382"/>
    <w:rsid w:val="002628F1"/>
    <w:rsid w:val="00262FAE"/>
    <w:rsid w:val="00270A2F"/>
    <w:rsid w:val="00271257"/>
    <w:rsid w:val="002714A5"/>
    <w:rsid w:val="00271ADA"/>
    <w:rsid w:val="00272713"/>
    <w:rsid w:val="00281BA7"/>
    <w:rsid w:val="002856EE"/>
    <w:rsid w:val="002963B3"/>
    <w:rsid w:val="002967E3"/>
    <w:rsid w:val="002A0459"/>
    <w:rsid w:val="002A0C71"/>
    <w:rsid w:val="002A7414"/>
    <w:rsid w:val="002B3F45"/>
    <w:rsid w:val="002B4527"/>
    <w:rsid w:val="002B4D6D"/>
    <w:rsid w:val="002C05F8"/>
    <w:rsid w:val="002C40D7"/>
    <w:rsid w:val="002D0734"/>
    <w:rsid w:val="002D307B"/>
    <w:rsid w:val="002D5F44"/>
    <w:rsid w:val="002E1157"/>
    <w:rsid w:val="002E4C13"/>
    <w:rsid w:val="002E5172"/>
    <w:rsid w:val="002F1619"/>
    <w:rsid w:val="0030004D"/>
    <w:rsid w:val="00304CBD"/>
    <w:rsid w:val="00316AD2"/>
    <w:rsid w:val="00321B44"/>
    <w:rsid w:val="00323CEC"/>
    <w:rsid w:val="003267BD"/>
    <w:rsid w:val="003300E8"/>
    <w:rsid w:val="00331B77"/>
    <w:rsid w:val="0033459C"/>
    <w:rsid w:val="00335E8E"/>
    <w:rsid w:val="003462A5"/>
    <w:rsid w:val="00352053"/>
    <w:rsid w:val="00362AF5"/>
    <w:rsid w:val="00365457"/>
    <w:rsid w:val="003663F4"/>
    <w:rsid w:val="00366B3B"/>
    <w:rsid w:val="003675F3"/>
    <w:rsid w:val="0038309B"/>
    <w:rsid w:val="00383629"/>
    <w:rsid w:val="003853EB"/>
    <w:rsid w:val="00391CBA"/>
    <w:rsid w:val="003937E4"/>
    <w:rsid w:val="00394FA4"/>
    <w:rsid w:val="003A13C8"/>
    <w:rsid w:val="003A1B97"/>
    <w:rsid w:val="003A2CE8"/>
    <w:rsid w:val="003B1ABB"/>
    <w:rsid w:val="003B5B7B"/>
    <w:rsid w:val="003D1FCF"/>
    <w:rsid w:val="003D7295"/>
    <w:rsid w:val="003E2A18"/>
    <w:rsid w:val="003F0753"/>
    <w:rsid w:val="003F2298"/>
    <w:rsid w:val="003F4283"/>
    <w:rsid w:val="003F528B"/>
    <w:rsid w:val="00403574"/>
    <w:rsid w:val="0042176F"/>
    <w:rsid w:val="00436518"/>
    <w:rsid w:val="00436BF3"/>
    <w:rsid w:val="0044209C"/>
    <w:rsid w:val="004461C6"/>
    <w:rsid w:val="004471AF"/>
    <w:rsid w:val="00450276"/>
    <w:rsid w:val="00452A9B"/>
    <w:rsid w:val="00454E9A"/>
    <w:rsid w:val="00456B3B"/>
    <w:rsid w:val="00456FA5"/>
    <w:rsid w:val="004656A3"/>
    <w:rsid w:val="004667CF"/>
    <w:rsid w:val="00466EE1"/>
    <w:rsid w:val="004748AA"/>
    <w:rsid w:val="0047561F"/>
    <w:rsid w:val="00475D42"/>
    <w:rsid w:val="00476179"/>
    <w:rsid w:val="00476BF3"/>
    <w:rsid w:val="00480ECF"/>
    <w:rsid w:val="00484651"/>
    <w:rsid w:val="004943B6"/>
    <w:rsid w:val="004A3555"/>
    <w:rsid w:val="004A5082"/>
    <w:rsid w:val="004D187F"/>
    <w:rsid w:val="004D4098"/>
    <w:rsid w:val="004D4BE0"/>
    <w:rsid w:val="004E3BAF"/>
    <w:rsid w:val="004F235C"/>
    <w:rsid w:val="004F2DD9"/>
    <w:rsid w:val="004F49AC"/>
    <w:rsid w:val="004F54DB"/>
    <w:rsid w:val="004F7076"/>
    <w:rsid w:val="005018D4"/>
    <w:rsid w:val="0050227F"/>
    <w:rsid w:val="00504713"/>
    <w:rsid w:val="00506FD6"/>
    <w:rsid w:val="00513DF3"/>
    <w:rsid w:val="0051435C"/>
    <w:rsid w:val="0051565A"/>
    <w:rsid w:val="00522E78"/>
    <w:rsid w:val="00542E30"/>
    <w:rsid w:val="00542E59"/>
    <w:rsid w:val="005452C3"/>
    <w:rsid w:val="005465DA"/>
    <w:rsid w:val="005559BC"/>
    <w:rsid w:val="0055742B"/>
    <w:rsid w:val="00566769"/>
    <w:rsid w:val="00577E08"/>
    <w:rsid w:val="00581587"/>
    <w:rsid w:val="0058519C"/>
    <w:rsid w:val="005879B6"/>
    <w:rsid w:val="00590F24"/>
    <w:rsid w:val="00596AF5"/>
    <w:rsid w:val="00597803"/>
    <w:rsid w:val="005A5553"/>
    <w:rsid w:val="005A6321"/>
    <w:rsid w:val="005B1913"/>
    <w:rsid w:val="005B39E3"/>
    <w:rsid w:val="005B7116"/>
    <w:rsid w:val="005C2495"/>
    <w:rsid w:val="005C3FD7"/>
    <w:rsid w:val="005C4813"/>
    <w:rsid w:val="005D12F7"/>
    <w:rsid w:val="005D6FF0"/>
    <w:rsid w:val="005E0F82"/>
    <w:rsid w:val="005F060B"/>
    <w:rsid w:val="0060522C"/>
    <w:rsid w:val="00607343"/>
    <w:rsid w:val="00616C4D"/>
    <w:rsid w:val="00621914"/>
    <w:rsid w:val="006219E1"/>
    <w:rsid w:val="00623436"/>
    <w:rsid w:val="00625B4C"/>
    <w:rsid w:val="00630EFD"/>
    <w:rsid w:val="0063671F"/>
    <w:rsid w:val="00642AD3"/>
    <w:rsid w:val="00643730"/>
    <w:rsid w:val="00647FDE"/>
    <w:rsid w:val="00657E73"/>
    <w:rsid w:val="006633CA"/>
    <w:rsid w:val="00664F3E"/>
    <w:rsid w:val="00665401"/>
    <w:rsid w:val="006700A4"/>
    <w:rsid w:val="00670267"/>
    <w:rsid w:val="00670F40"/>
    <w:rsid w:val="006717DD"/>
    <w:rsid w:val="006750FC"/>
    <w:rsid w:val="00675674"/>
    <w:rsid w:val="00676AB2"/>
    <w:rsid w:val="006800E7"/>
    <w:rsid w:val="006819F7"/>
    <w:rsid w:val="006828E4"/>
    <w:rsid w:val="00684981"/>
    <w:rsid w:val="00694A9F"/>
    <w:rsid w:val="006A2223"/>
    <w:rsid w:val="006A31E3"/>
    <w:rsid w:val="006A48A4"/>
    <w:rsid w:val="006B2510"/>
    <w:rsid w:val="006B2516"/>
    <w:rsid w:val="006B342B"/>
    <w:rsid w:val="006D4BDD"/>
    <w:rsid w:val="006D5084"/>
    <w:rsid w:val="006D653B"/>
    <w:rsid w:val="006E010F"/>
    <w:rsid w:val="006F24E2"/>
    <w:rsid w:val="006F62E7"/>
    <w:rsid w:val="006F71FA"/>
    <w:rsid w:val="00701FC4"/>
    <w:rsid w:val="00703720"/>
    <w:rsid w:val="00711887"/>
    <w:rsid w:val="00711C41"/>
    <w:rsid w:val="007121B5"/>
    <w:rsid w:val="0071485F"/>
    <w:rsid w:val="00716CC5"/>
    <w:rsid w:val="0071747D"/>
    <w:rsid w:val="00717F27"/>
    <w:rsid w:val="00721550"/>
    <w:rsid w:val="00724321"/>
    <w:rsid w:val="00725A11"/>
    <w:rsid w:val="00730EB1"/>
    <w:rsid w:val="00732A34"/>
    <w:rsid w:val="0073433C"/>
    <w:rsid w:val="0073752E"/>
    <w:rsid w:val="0074008D"/>
    <w:rsid w:val="00742EAC"/>
    <w:rsid w:val="00743BDE"/>
    <w:rsid w:val="007442AD"/>
    <w:rsid w:val="00745FEF"/>
    <w:rsid w:val="00746B2C"/>
    <w:rsid w:val="00747B0D"/>
    <w:rsid w:val="00751475"/>
    <w:rsid w:val="007554A4"/>
    <w:rsid w:val="00766F84"/>
    <w:rsid w:val="00770BEC"/>
    <w:rsid w:val="0077301C"/>
    <w:rsid w:val="007747C6"/>
    <w:rsid w:val="00776798"/>
    <w:rsid w:val="00780FFC"/>
    <w:rsid w:val="00782D6B"/>
    <w:rsid w:val="00783720"/>
    <w:rsid w:val="007878D2"/>
    <w:rsid w:val="007A0FBD"/>
    <w:rsid w:val="007A3952"/>
    <w:rsid w:val="007C1503"/>
    <w:rsid w:val="007D0A87"/>
    <w:rsid w:val="007D41A4"/>
    <w:rsid w:val="007D64FB"/>
    <w:rsid w:val="007F0944"/>
    <w:rsid w:val="007F1C9E"/>
    <w:rsid w:val="007F3308"/>
    <w:rsid w:val="0080600B"/>
    <w:rsid w:val="0081376B"/>
    <w:rsid w:val="00813B8E"/>
    <w:rsid w:val="00820A9E"/>
    <w:rsid w:val="00820AA2"/>
    <w:rsid w:val="00827BD0"/>
    <w:rsid w:val="008512BE"/>
    <w:rsid w:val="008513B4"/>
    <w:rsid w:val="00853489"/>
    <w:rsid w:val="008608A1"/>
    <w:rsid w:val="00860E28"/>
    <w:rsid w:val="0086220B"/>
    <w:rsid w:val="00862249"/>
    <w:rsid w:val="008647CE"/>
    <w:rsid w:val="008653EE"/>
    <w:rsid w:val="00871454"/>
    <w:rsid w:val="0087218F"/>
    <w:rsid w:val="008730AD"/>
    <w:rsid w:val="00873E0B"/>
    <w:rsid w:val="008828F3"/>
    <w:rsid w:val="00890AEB"/>
    <w:rsid w:val="008912DD"/>
    <w:rsid w:val="0089715D"/>
    <w:rsid w:val="00897907"/>
    <w:rsid w:val="008A0E75"/>
    <w:rsid w:val="008A4E69"/>
    <w:rsid w:val="008A78E6"/>
    <w:rsid w:val="008B1130"/>
    <w:rsid w:val="008B1652"/>
    <w:rsid w:val="008C3CCE"/>
    <w:rsid w:val="008D5196"/>
    <w:rsid w:val="008E0C4B"/>
    <w:rsid w:val="008E1FFF"/>
    <w:rsid w:val="008E3C15"/>
    <w:rsid w:val="008E6624"/>
    <w:rsid w:val="008F4DBB"/>
    <w:rsid w:val="008F6298"/>
    <w:rsid w:val="008F76A9"/>
    <w:rsid w:val="009030EC"/>
    <w:rsid w:val="009033F7"/>
    <w:rsid w:val="00906AE4"/>
    <w:rsid w:val="009070AF"/>
    <w:rsid w:val="0090733B"/>
    <w:rsid w:val="009077DE"/>
    <w:rsid w:val="009134D5"/>
    <w:rsid w:val="00913A6E"/>
    <w:rsid w:val="009140AA"/>
    <w:rsid w:val="00923264"/>
    <w:rsid w:val="00931D7B"/>
    <w:rsid w:val="0093271B"/>
    <w:rsid w:val="00937AF0"/>
    <w:rsid w:val="00942E63"/>
    <w:rsid w:val="00955B70"/>
    <w:rsid w:val="00956673"/>
    <w:rsid w:val="00957DB1"/>
    <w:rsid w:val="0097227A"/>
    <w:rsid w:val="00975044"/>
    <w:rsid w:val="009821C7"/>
    <w:rsid w:val="0098344C"/>
    <w:rsid w:val="00983CB7"/>
    <w:rsid w:val="00986973"/>
    <w:rsid w:val="00991E8F"/>
    <w:rsid w:val="009A3D7F"/>
    <w:rsid w:val="009C1DC4"/>
    <w:rsid w:val="009C27F3"/>
    <w:rsid w:val="009C5115"/>
    <w:rsid w:val="009D0CB1"/>
    <w:rsid w:val="009D0E28"/>
    <w:rsid w:val="009D48C5"/>
    <w:rsid w:val="009E0362"/>
    <w:rsid w:val="009E1D65"/>
    <w:rsid w:val="009E20B8"/>
    <w:rsid w:val="009E5A26"/>
    <w:rsid w:val="009E6BC7"/>
    <w:rsid w:val="009F03F5"/>
    <w:rsid w:val="009F0681"/>
    <w:rsid w:val="009F13A2"/>
    <w:rsid w:val="009F65AF"/>
    <w:rsid w:val="009F76FB"/>
    <w:rsid w:val="00A009FE"/>
    <w:rsid w:val="00A07FB2"/>
    <w:rsid w:val="00A16D54"/>
    <w:rsid w:val="00A1733F"/>
    <w:rsid w:val="00A216F3"/>
    <w:rsid w:val="00A23F07"/>
    <w:rsid w:val="00A273B5"/>
    <w:rsid w:val="00A3127A"/>
    <w:rsid w:val="00A37F7B"/>
    <w:rsid w:val="00A45AE4"/>
    <w:rsid w:val="00A46124"/>
    <w:rsid w:val="00A606FB"/>
    <w:rsid w:val="00A626FC"/>
    <w:rsid w:val="00A65B46"/>
    <w:rsid w:val="00A746EE"/>
    <w:rsid w:val="00A81721"/>
    <w:rsid w:val="00A83BF9"/>
    <w:rsid w:val="00A83F99"/>
    <w:rsid w:val="00A901B5"/>
    <w:rsid w:val="00A91BFA"/>
    <w:rsid w:val="00AA6637"/>
    <w:rsid w:val="00AA7046"/>
    <w:rsid w:val="00AB143B"/>
    <w:rsid w:val="00AB3480"/>
    <w:rsid w:val="00AB36E4"/>
    <w:rsid w:val="00AC1041"/>
    <w:rsid w:val="00AC30D7"/>
    <w:rsid w:val="00AC3D39"/>
    <w:rsid w:val="00AD2699"/>
    <w:rsid w:val="00AD2B89"/>
    <w:rsid w:val="00AE1AB1"/>
    <w:rsid w:val="00AE570A"/>
    <w:rsid w:val="00AE66FF"/>
    <w:rsid w:val="00B057B9"/>
    <w:rsid w:val="00B12393"/>
    <w:rsid w:val="00B130BC"/>
    <w:rsid w:val="00B14084"/>
    <w:rsid w:val="00B17A16"/>
    <w:rsid w:val="00B20066"/>
    <w:rsid w:val="00B23DD9"/>
    <w:rsid w:val="00B27258"/>
    <w:rsid w:val="00B30737"/>
    <w:rsid w:val="00B3475D"/>
    <w:rsid w:val="00B419E0"/>
    <w:rsid w:val="00B42624"/>
    <w:rsid w:val="00B44E97"/>
    <w:rsid w:val="00B52D91"/>
    <w:rsid w:val="00B616F7"/>
    <w:rsid w:val="00B65946"/>
    <w:rsid w:val="00B660F7"/>
    <w:rsid w:val="00B67DFD"/>
    <w:rsid w:val="00B71638"/>
    <w:rsid w:val="00B73C89"/>
    <w:rsid w:val="00B74326"/>
    <w:rsid w:val="00B76FDF"/>
    <w:rsid w:val="00B845DF"/>
    <w:rsid w:val="00B8677D"/>
    <w:rsid w:val="00B97480"/>
    <w:rsid w:val="00BA12BA"/>
    <w:rsid w:val="00BB0AE3"/>
    <w:rsid w:val="00BB52F5"/>
    <w:rsid w:val="00BD08C4"/>
    <w:rsid w:val="00BD1159"/>
    <w:rsid w:val="00BD5FFB"/>
    <w:rsid w:val="00BE48A6"/>
    <w:rsid w:val="00BE5DC5"/>
    <w:rsid w:val="00BE63A2"/>
    <w:rsid w:val="00BE646C"/>
    <w:rsid w:val="00BE7507"/>
    <w:rsid w:val="00BF3523"/>
    <w:rsid w:val="00C006B9"/>
    <w:rsid w:val="00C0390A"/>
    <w:rsid w:val="00C03983"/>
    <w:rsid w:val="00C200A8"/>
    <w:rsid w:val="00C23636"/>
    <w:rsid w:val="00C3066C"/>
    <w:rsid w:val="00C410CD"/>
    <w:rsid w:val="00C41721"/>
    <w:rsid w:val="00C4178C"/>
    <w:rsid w:val="00C4346A"/>
    <w:rsid w:val="00C43AC1"/>
    <w:rsid w:val="00C45D45"/>
    <w:rsid w:val="00C47DDA"/>
    <w:rsid w:val="00C50E95"/>
    <w:rsid w:val="00C56DB8"/>
    <w:rsid w:val="00C62C30"/>
    <w:rsid w:val="00C62E86"/>
    <w:rsid w:val="00C72C9E"/>
    <w:rsid w:val="00C86EBB"/>
    <w:rsid w:val="00C878EF"/>
    <w:rsid w:val="00C87A40"/>
    <w:rsid w:val="00C87AAC"/>
    <w:rsid w:val="00C90A75"/>
    <w:rsid w:val="00C930D5"/>
    <w:rsid w:val="00CA12E0"/>
    <w:rsid w:val="00CA16D7"/>
    <w:rsid w:val="00CA41B3"/>
    <w:rsid w:val="00CA4412"/>
    <w:rsid w:val="00CD0DDF"/>
    <w:rsid w:val="00CE0DEE"/>
    <w:rsid w:val="00CE687E"/>
    <w:rsid w:val="00CF1899"/>
    <w:rsid w:val="00D0165C"/>
    <w:rsid w:val="00D03E20"/>
    <w:rsid w:val="00D13899"/>
    <w:rsid w:val="00D16B34"/>
    <w:rsid w:val="00D37EBF"/>
    <w:rsid w:val="00D47EB2"/>
    <w:rsid w:val="00D51770"/>
    <w:rsid w:val="00D56E86"/>
    <w:rsid w:val="00D6295A"/>
    <w:rsid w:val="00D63ABD"/>
    <w:rsid w:val="00D66CAE"/>
    <w:rsid w:val="00D80CB3"/>
    <w:rsid w:val="00D812A5"/>
    <w:rsid w:val="00D84A7D"/>
    <w:rsid w:val="00D907FA"/>
    <w:rsid w:val="00D9354E"/>
    <w:rsid w:val="00DA67B6"/>
    <w:rsid w:val="00DA718A"/>
    <w:rsid w:val="00DA7F73"/>
    <w:rsid w:val="00DB2D63"/>
    <w:rsid w:val="00DB61BB"/>
    <w:rsid w:val="00DC6177"/>
    <w:rsid w:val="00DD275F"/>
    <w:rsid w:val="00DD4A7F"/>
    <w:rsid w:val="00DD5F73"/>
    <w:rsid w:val="00DE5AC4"/>
    <w:rsid w:val="00DE724C"/>
    <w:rsid w:val="00DF6019"/>
    <w:rsid w:val="00E10E60"/>
    <w:rsid w:val="00E1298B"/>
    <w:rsid w:val="00E217CD"/>
    <w:rsid w:val="00E31FCD"/>
    <w:rsid w:val="00E3299A"/>
    <w:rsid w:val="00E335AC"/>
    <w:rsid w:val="00E33FE4"/>
    <w:rsid w:val="00E34275"/>
    <w:rsid w:val="00E349C6"/>
    <w:rsid w:val="00E40950"/>
    <w:rsid w:val="00E41E72"/>
    <w:rsid w:val="00E5286E"/>
    <w:rsid w:val="00E54947"/>
    <w:rsid w:val="00E639B4"/>
    <w:rsid w:val="00E639BE"/>
    <w:rsid w:val="00E758F2"/>
    <w:rsid w:val="00E77C91"/>
    <w:rsid w:val="00E8003C"/>
    <w:rsid w:val="00E80099"/>
    <w:rsid w:val="00E8251F"/>
    <w:rsid w:val="00E82BF3"/>
    <w:rsid w:val="00E90465"/>
    <w:rsid w:val="00E94452"/>
    <w:rsid w:val="00E944ED"/>
    <w:rsid w:val="00E958A7"/>
    <w:rsid w:val="00E96863"/>
    <w:rsid w:val="00EA59CB"/>
    <w:rsid w:val="00EA5BD9"/>
    <w:rsid w:val="00EB476A"/>
    <w:rsid w:val="00EC042F"/>
    <w:rsid w:val="00EC46B2"/>
    <w:rsid w:val="00EC6FF0"/>
    <w:rsid w:val="00EE396F"/>
    <w:rsid w:val="00EF6E04"/>
    <w:rsid w:val="00F02F47"/>
    <w:rsid w:val="00F04C11"/>
    <w:rsid w:val="00F171E6"/>
    <w:rsid w:val="00F21996"/>
    <w:rsid w:val="00F23B4A"/>
    <w:rsid w:val="00F24272"/>
    <w:rsid w:val="00F27957"/>
    <w:rsid w:val="00F33729"/>
    <w:rsid w:val="00F37B2A"/>
    <w:rsid w:val="00F418E9"/>
    <w:rsid w:val="00F568BC"/>
    <w:rsid w:val="00F61A5A"/>
    <w:rsid w:val="00F775C3"/>
    <w:rsid w:val="00F8212C"/>
    <w:rsid w:val="00F82743"/>
    <w:rsid w:val="00F91FC0"/>
    <w:rsid w:val="00F97221"/>
    <w:rsid w:val="00FA04DD"/>
    <w:rsid w:val="00FA5CB9"/>
    <w:rsid w:val="00FA7079"/>
    <w:rsid w:val="00FB7436"/>
    <w:rsid w:val="00FC29B9"/>
    <w:rsid w:val="00FC3625"/>
    <w:rsid w:val="00FC5612"/>
    <w:rsid w:val="00FC7C17"/>
    <w:rsid w:val="00FC7C7E"/>
    <w:rsid w:val="00FD07A5"/>
    <w:rsid w:val="00FD2470"/>
    <w:rsid w:val="00FE1A7E"/>
    <w:rsid w:val="00FE3C6E"/>
    <w:rsid w:val="00FE4A32"/>
    <w:rsid w:val="00FF0857"/>
    <w:rsid w:val="00FF4819"/>
    <w:rsid w:val="00FF51B0"/>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5970"/>
  <w15:docId w15:val="{C07EBC08-6763-483F-8F57-F5FB4612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7D"/>
  </w:style>
  <w:style w:type="paragraph" w:styleId="Heading1">
    <w:name w:val="heading 1"/>
    <w:next w:val="Normal"/>
    <w:link w:val="Heading1Char"/>
    <w:uiPriority w:val="9"/>
    <w:qFormat/>
    <w:rsid w:val="006828E4"/>
    <w:pPr>
      <w:keepNext/>
      <w:keepLines/>
      <w:spacing w:after="0" w:line="264" w:lineRule="auto"/>
      <w:ind w:left="10" w:right="34" w:hanging="10"/>
      <w:jc w:val="center"/>
      <w:outlineLvl w:val="0"/>
    </w:pPr>
    <w:rPr>
      <w:rFonts w:ascii="Times New Roman" w:eastAsia="Times New Roman" w:hAnsi="Times New Roman" w:cs="Times New Roman"/>
      <w:color w:val="000000"/>
      <w:sz w:val="36"/>
    </w:rPr>
  </w:style>
  <w:style w:type="paragraph" w:styleId="Heading3">
    <w:name w:val="heading 3"/>
    <w:next w:val="Normal"/>
    <w:link w:val="Heading3Char"/>
    <w:uiPriority w:val="9"/>
    <w:unhideWhenUsed/>
    <w:qFormat/>
    <w:rsid w:val="006828E4"/>
    <w:pPr>
      <w:keepNext/>
      <w:keepLines/>
      <w:spacing w:after="0" w:line="256" w:lineRule="auto"/>
      <w:ind w:left="10" w:right="24" w:hanging="10"/>
      <w:outlineLvl w:val="2"/>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8E4"/>
    <w:rPr>
      <w:rFonts w:ascii="Times New Roman" w:eastAsia="Times New Roman" w:hAnsi="Times New Roman" w:cs="Times New Roman"/>
      <w:color w:val="000000"/>
      <w:sz w:val="36"/>
    </w:rPr>
  </w:style>
  <w:style w:type="character" w:customStyle="1" w:styleId="Heading3Char">
    <w:name w:val="Heading 3 Char"/>
    <w:basedOn w:val="DefaultParagraphFont"/>
    <w:link w:val="Heading3"/>
    <w:uiPriority w:val="9"/>
    <w:rsid w:val="006828E4"/>
    <w:rPr>
      <w:rFonts w:ascii="Times New Roman" w:eastAsia="Times New Roman" w:hAnsi="Times New Roman" w:cs="Times New Roman"/>
      <w:color w:val="000000"/>
      <w:sz w:val="32"/>
    </w:rPr>
  </w:style>
  <w:style w:type="table" w:customStyle="1" w:styleId="TableGrid">
    <w:name w:val="TableGrid"/>
    <w:rsid w:val="006828E4"/>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C3066C"/>
    <w:pPr>
      <w:ind w:left="720"/>
      <w:contextualSpacing/>
    </w:pPr>
  </w:style>
  <w:style w:type="paragraph" w:styleId="BalloonText">
    <w:name w:val="Balloon Text"/>
    <w:basedOn w:val="Normal"/>
    <w:link w:val="BalloonTextChar"/>
    <w:uiPriority w:val="99"/>
    <w:semiHidden/>
    <w:unhideWhenUsed/>
    <w:rsid w:val="00907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33B"/>
    <w:rPr>
      <w:rFonts w:ascii="Segoe UI" w:hAnsi="Segoe UI" w:cs="Segoe UI"/>
      <w:sz w:val="18"/>
      <w:szCs w:val="18"/>
    </w:rPr>
  </w:style>
  <w:style w:type="paragraph" w:styleId="Header">
    <w:name w:val="header"/>
    <w:basedOn w:val="Normal"/>
    <w:link w:val="HeaderChar"/>
    <w:uiPriority w:val="99"/>
    <w:unhideWhenUsed/>
    <w:rsid w:val="00972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27A"/>
  </w:style>
  <w:style w:type="paragraph" w:styleId="Footer">
    <w:name w:val="footer"/>
    <w:basedOn w:val="Normal"/>
    <w:link w:val="FooterChar"/>
    <w:uiPriority w:val="99"/>
    <w:unhideWhenUsed/>
    <w:rsid w:val="00972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27A"/>
  </w:style>
  <w:style w:type="character" w:styleId="Hyperlink">
    <w:name w:val="Hyperlink"/>
    <w:basedOn w:val="DefaultParagraphFont"/>
    <w:uiPriority w:val="99"/>
    <w:unhideWhenUsed/>
    <w:rsid w:val="00A606FB"/>
    <w:rPr>
      <w:color w:val="0563C1" w:themeColor="hyperlink"/>
      <w:u w:val="single"/>
    </w:rPr>
  </w:style>
  <w:style w:type="character" w:styleId="UnresolvedMention">
    <w:name w:val="Unresolved Mention"/>
    <w:basedOn w:val="DefaultParagraphFont"/>
    <w:uiPriority w:val="99"/>
    <w:semiHidden/>
    <w:unhideWhenUsed/>
    <w:rsid w:val="00A606FB"/>
    <w:rPr>
      <w:color w:val="605E5C"/>
      <w:shd w:val="clear" w:color="auto" w:fill="E1DFDD"/>
    </w:rPr>
  </w:style>
  <w:style w:type="paragraph" w:styleId="NormalWeb">
    <w:name w:val="Normal (Web)"/>
    <w:basedOn w:val="Normal"/>
    <w:uiPriority w:val="99"/>
    <w:semiHidden/>
    <w:unhideWhenUsed/>
    <w:rsid w:val="006073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51848">
      <w:bodyDiv w:val="1"/>
      <w:marLeft w:val="0"/>
      <w:marRight w:val="0"/>
      <w:marTop w:val="0"/>
      <w:marBottom w:val="0"/>
      <w:divBdr>
        <w:top w:val="none" w:sz="0" w:space="0" w:color="auto"/>
        <w:left w:val="none" w:sz="0" w:space="0" w:color="auto"/>
        <w:bottom w:val="none" w:sz="0" w:space="0" w:color="auto"/>
        <w:right w:val="none" w:sz="0" w:space="0" w:color="auto"/>
      </w:divBdr>
    </w:div>
    <w:div w:id="991442441">
      <w:bodyDiv w:val="1"/>
      <w:marLeft w:val="0"/>
      <w:marRight w:val="0"/>
      <w:marTop w:val="0"/>
      <w:marBottom w:val="0"/>
      <w:divBdr>
        <w:top w:val="none" w:sz="0" w:space="0" w:color="auto"/>
        <w:left w:val="none" w:sz="0" w:space="0" w:color="auto"/>
        <w:bottom w:val="none" w:sz="0" w:space="0" w:color="auto"/>
        <w:right w:val="none" w:sz="0" w:space="0" w:color="auto"/>
      </w:divBdr>
    </w:div>
    <w:div w:id="1030184889">
      <w:bodyDiv w:val="1"/>
      <w:marLeft w:val="0"/>
      <w:marRight w:val="0"/>
      <w:marTop w:val="0"/>
      <w:marBottom w:val="0"/>
      <w:divBdr>
        <w:top w:val="none" w:sz="0" w:space="0" w:color="auto"/>
        <w:left w:val="none" w:sz="0" w:space="0" w:color="auto"/>
        <w:bottom w:val="none" w:sz="0" w:space="0" w:color="auto"/>
        <w:right w:val="none" w:sz="0" w:space="0" w:color="auto"/>
      </w:divBdr>
    </w:div>
    <w:div w:id="1156385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mplegunclub.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B4CBD-9690-491C-B96C-82DD92A0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Sanders</dc:creator>
  <cp:keywords/>
  <dc:description/>
  <cp:lastModifiedBy>Jeff Howard</cp:lastModifiedBy>
  <cp:revision>4</cp:revision>
  <cp:lastPrinted>2023-08-21T16:25:00Z</cp:lastPrinted>
  <dcterms:created xsi:type="dcterms:W3CDTF">2023-08-20T16:25:00Z</dcterms:created>
  <dcterms:modified xsi:type="dcterms:W3CDTF">2023-08-21T16:27:00Z</dcterms:modified>
</cp:coreProperties>
</file>